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06" w:rsidRDefault="00F771A4" w:rsidP="00FE7A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2pt;height:33.6pt" stroked="f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PROJEKT - MODRÁ PLANETA"/>
          </v:shape>
        </w:pict>
      </w:r>
    </w:p>
    <w:p w:rsidR="006C5206" w:rsidRDefault="006C5206" w:rsidP="00FE7A04">
      <w:pPr>
        <w:spacing w:line="240" w:lineRule="auto"/>
        <w:jc w:val="center"/>
        <w:rPr>
          <w:b/>
          <w:sz w:val="28"/>
          <w:szCs w:val="28"/>
        </w:rPr>
      </w:pPr>
    </w:p>
    <w:p w:rsidR="005C58D9" w:rsidRPr="0078701E" w:rsidRDefault="005C58D9" w:rsidP="00FE7A04">
      <w:pPr>
        <w:spacing w:line="240" w:lineRule="auto"/>
        <w:jc w:val="center"/>
        <w:rPr>
          <w:b/>
          <w:sz w:val="28"/>
          <w:szCs w:val="28"/>
        </w:rPr>
      </w:pPr>
      <w:r w:rsidRPr="0078701E">
        <w:rPr>
          <w:b/>
          <w:sz w:val="28"/>
          <w:szCs w:val="28"/>
        </w:rPr>
        <w:t>Technický výzkum mimozemských forem</w:t>
      </w:r>
      <w:r w:rsidR="00BF5B03" w:rsidRPr="0078701E">
        <w:rPr>
          <w:b/>
          <w:sz w:val="28"/>
          <w:szCs w:val="28"/>
        </w:rPr>
        <w:t xml:space="preserve"> </w:t>
      </w:r>
      <w:r w:rsidR="00BF5B03" w:rsidRPr="004F0770">
        <w:rPr>
          <w:b/>
          <w:sz w:val="28"/>
          <w:szCs w:val="28"/>
        </w:rPr>
        <w:t>#</w:t>
      </w:r>
      <w:r w:rsidR="00BF5B03" w:rsidRPr="0078701E">
        <w:rPr>
          <w:b/>
          <w:sz w:val="28"/>
          <w:szCs w:val="28"/>
        </w:rPr>
        <w:t>25</w:t>
      </w:r>
    </w:p>
    <w:p w:rsidR="005C58D9" w:rsidRPr="00D30EEE" w:rsidRDefault="0035685B" w:rsidP="00FE7A04">
      <w:pPr>
        <w:spacing w:line="240" w:lineRule="auto"/>
        <w:jc w:val="center"/>
        <w:rPr>
          <w:b/>
          <w:sz w:val="28"/>
          <w:szCs w:val="28"/>
        </w:rPr>
      </w:pPr>
      <w:r w:rsidRPr="00D30EEE">
        <w:rPr>
          <w:b/>
          <w:sz w:val="28"/>
          <w:szCs w:val="28"/>
        </w:rPr>
        <w:t>MIMOZEMSKÉ FORMY ŽIVOTA</w:t>
      </w:r>
    </w:p>
    <w:p w:rsidR="00BF5B03" w:rsidRPr="00BF5B03" w:rsidRDefault="00B14CA3" w:rsidP="00FE7A04">
      <w:pPr>
        <w:spacing w:line="240" w:lineRule="auto"/>
        <w:jc w:val="center"/>
      </w:pPr>
      <w:proofErr w:type="spellStart"/>
      <w:r>
        <w:t>Westchester</w:t>
      </w:r>
      <w:proofErr w:type="spellEnd"/>
      <w:r>
        <w:t xml:space="preserve"> Camp, Kancelář C</w:t>
      </w:r>
      <w:r w:rsidR="00BF5B03" w:rsidRPr="00BF5B03">
        <w:t>entráln</w:t>
      </w:r>
      <w:r>
        <w:t>íh</w:t>
      </w:r>
      <w:r w:rsidR="00BF5B03" w:rsidRPr="00BF5B03">
        <w:t xml:space="preserve">o výzkumu </w:t>
      </w:r>
      <w:r w:rsidR="00BF5B03" w:rsidRPr="00BF5B03">
        <w:rPr>
          <w:lang w:val="en-US"/>
        </w:rPr>
        <w:t>#</w:t>
      </w:r>
      <w:r w:rsidR="00BF5B03" w:rsidRPr="00BF5B03">
        <w:t>3</w:t>
      </w:r>
      <w:bookmarkStart w:id="0" w:name="_GoBack"/>
      <w:bookmarkEnd w:id="0"/>
    </w:p>
    <w:p w:rsidR="00DA383D" w:rsidRDefault="001711AF" w:rsidP="009015F2">
      <w:pPr>
        <w:spacing w:line="240" w:lineRule="auto"/>
        <w:jc w:val="center"/>
      </w:pPr>
      <w:r>
        <w:t>A</w:t>
      </w:r>
      <w:r w:rsidR="004C3A4A" w:rsidRPr="00FE7A04">
        <w:t>utor neznámý</w:t>
      </w:r>
    </w:p>
    <w:p w:rsidR="00FC6E6A" w:rsidRDefault="001711AF" w:rsidP="009015F2">
      <w:pPr>
        <w:spacing w:line="240" w:lineRule="auto"/>
        <w:jc w:val="center"/>
      </w:pPr>
      <w:r>
        <w:t>P</w:t>
      </w:r>
      <w:r w:rsidR="00446AE8">
        <w:t xml:space="preserve">řeklad </w:t>
      </w:r>
      <w:proofErr w:type="gramStart"/>
      <w:r w:rsidR="00446AE8">
        <w:t>P.B. v</w:t>
      </w:r>
      <w:r w:rsidR="004F0770">
        <w:t> </w:t>
      </w:r>
      <w:r w:rsidR="00446AE8">
        <w:t>2014</w:t>
      </w:r>
      <w:proofErr w:type="gramEnd"/>
      <w:r w:rsidR="004F0770">
        <w:t xml:space="preserve"> – </w:t>
      </w:r>
      <w:hyperlink r:id="rId4" w:history="1">
        <w:r w:rsidR="004F0770" w:rsidRPr="00F771A4">
          <w:rPr>
            <w:rStyle w:val="Hyperlink"/>
          </w:rPr>
          <w:t>www.ufo.wz.sk</w:t>
        </w:r>
      </w:hyperlink>
    </w:p>
    <w:p w:rsidR="00FC6E6A" w:rsidRPr="009015F2" w:rsidRDefault="00FC6E6A" w:rsidP="009015F2">
      <w:pPr>
        <w:spacing w:line="240" w:lineRule="auto"/>
        <w:jc w:val="center"/>
      </w:pPr>
    </w:p>
    <w:p w:rsidR="00DA383D" w:rsidRDefault="003D2E02" w:rsidP="00DA383D">
      <w:r>
        <w:t>"</w:t>
      </w:r>
      <w:r w:rsidR="00DA383D">
        <w:t>Projekt Mod</w:t>
      </w:r>
      <w:r w:rsidR="00EA6CE0">
        <w:t>rá planeta je založen na souboru</w:t>
      </w:r>
      <w:r w:rsidR="00DA383D">
        <w:t xml:space="preserve"> spisů vědeckých prací na přísně tajném projektu americké vlády týkající se výzkumu mimozemských forem</w:t>
      </w:r>
      <w:r w:rsidR="006601CF">
        <w:t xml:space="preserve"> života</w:t>
      </w:r>
      <w:r w:rsidR="00DA383D">
        <w:t xml:space="preserve">. Obsahuje poznámky a náčrty, </w:t>
      </w:r>
      <w:r w:rsidR="00EA6CE0">
        <w:t xml:space="preserve">jež </w:t>
      </w:r>
      <w:proofErr w:type="gramStart"/>
      <w:r w:rsidR="00EA6CE0">
        <w:t xml:space="preserve">pocházejí  </w:t>
      </w:r>
      <w:r w:rsidR="00DA383D">
        <w:t>od</w:t>
      </w:r>
      <w:proofErr w:type="gramEnd"/>
      <w:r w:rsidR="00EA6CE0">
        <w:t xml:space="preserve"> vědce, který navštěvoval </w:t>
      </w:r>
      <w:r w:rsidR="00DA383D">
        <w:t>míst</w:t>
      </w:r>
      <w:r w:rsidR="00EA6CE0">
        <w:t xml:space="preserve">a </w:t>
      </w:r>
      <w:r w:rsidR="00DA383D">
        <w:t>zřícení neidentifikovatelných</w:t>
      </w:r>
      <w:r w:rsidR="00CE3BC7">
        <w:t xml:space="preserve"> létajících objektů (UFO).</w:t>
      </w:r>
      <w:r w:rsidR="00B14CA3">
        <w:t xml:space="preserve"> Po zveřejně</w:t>
      </w:r>
      <w:r w:rsidR="00CE3BC7">
        <w:t xml:space="preserve">ní těchto informací </w:t>
      </w:r>
      <w:r w:rsidR="00DA383D">
        <w:t>se dotyčný pohřešuje.</w:t>
      </w:r>
      <w:r>
        <w:t>"</w:t>
      </w:r>
    </w:p>
    <w:p w:rsidR="00A24FD1" w:rsidRDefault="00A24FD1" w:rsidP="00DA383D"/>
    <w:p w:rsidR="0078701E" w:rsidRDefault="0078701E" w:rsidP="00DA383D"/>
    <w:p w:rsidR="00A24FD1" w:rsidRDefault="00A24FD1" w:rsidP="00DA383D"/>
    <w:p w:rsidR="00AE0489" w:rsidRDefault="00AE0489" w:rsidP="009015F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38065" cy="2009775"/>
            <wp:effectExtent l="1905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1E" w:rsidRDefault="0078701E" w:rsidP="009015F2">
      <w:pPr>
        <w:jc w:val="center"/>
      </w:pPr>
    </w:p>
    <w:p w:rsidR="00AE0489" w:rsidRDefault="00AE0489" w:rsidP="00AE0489">
      <w:pPr>
        <w:jc w:val="center"/>
        <w:rPr>
          <w:sz w:val="36"/>
          <w:szCs w:val="36"/>
        </w:rPr>
      </w:pPr>
      <w:r w:rsidRPr="0078701E">
        <w:rPr>
          <w:sz w:val="36"/>
          <w:szCs w:val="36"/>
        </w:rPr>
        <w:t>Mimozemské formy života</w:t>
      </w:r>
    </w:p>
    <w:p w:rsidR="0078701E" w:rsidRDefault="0078701E" w:rsidP="00AE0489">
      <w:pPr>
        <w:jc w:val="center"/>
        <w:rPr>
          <w:sz w:val="36"/>
          <w:szCs w:val="36"/>
        </w:rPr>
      </w:pPr>
    </w:p>
    <w:p w:rsidR="0078701E" w:rsidRPr="0078701E" w:rsidRDefault="0078701E" w:rsidP="00AE0489">
      <w:pPr>
        <w:jc w:val="center"/>
        <w:rPr>
          <w:sz w:val="36"/>
          <w:szCs w:val="36"/>
        </w:rPr>
      </w:pPr>
    </w:p>
    <w:p w:rsidR="009C3E65" w:rsidRPr="0078701E" w:rsidRDefault="00B14CA3" w:rsidP="00AE0489">
      <w:pPr>
        <w:jc w:val="center"/>
        <w:rPr>
          <w:sz w:val="36"/>
          <w:szCs w:val="36"/>
        </w:rPr>
      </w:pPr>
      <w:r w:rsidRPr="0078701E">
        <w:rPr>
          <w:sz w:val="36"/>
          <w:szCs w:val="36"/>
        </w:rPr>
        <w:t>Kó</w:t>
      </w:r>
      <w:r w:rsidR="00AE0489" w:rsidRPr="0078701E">
        <w:rPr>
          <w:sz w:val="36"/>
          <w:szCs w:val="36"/>
        </w:rPr>
        <w:t>d: ARAMIS III - ADR3-24SM</w:t>
      </w:r>
    </w:p>
    <w:p w:rsidR="00B14CA3" w:rsidRDefault="00B14CA3" w:rsidP="00AE0489">
      <w:pPr>
        <w:spacing w:after="0"/>
      </w:pPr>
    </w:p>
    <w:p w:rsidR="00FD6C9E" w:rsidRDefault="00FD6C9E" w:rsidP="00FD6C9E">
      <w:pPr>
        <w:spacing w:after="0"/>
        <w:jc w:val="right"/>
        <w:rPr>
          <w:b/>
        </w:rPr>
      </w:pPr>
    </w:p>
    <w:p w:rsidR="00FD6C9E" w:rsidRDefault="00FD6C9E" w:rsidP="00FD6C9E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1318260" cy="64833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85B">
        <w:rPr>
          <w:b/>
        </w:rPr>
        <w:tab/>
      </w:r>
      <w:r w:rsidR="0035685B">
        <w:rPr>
          <w:b/>
        </w:rPr>
        <w:tab/>
      </w:r>
      <w:r w:rsidR="0035685B" w:rsidRPr="00D30EEE">
        <w:rPr>
          <w:b/>
          <w:sz w:val="28"/>
          <w:szCs w:val="28"/>
        </w:rPr>
        <w:t>PŘEDMLUVA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cs-CZ"/>
        </w:rPr>
        <w:drawing>
          <wp:inline distT="0" distB="0" distL="0" distR="0">
            <wp:extent cx="1052830" cy="690880"/>
            <wp:effectExtent l="1905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5B" w:rsidRDefault="0035685B" w:rsidP="00FD6C9E">
      <w:pPr>
        <w:spacing w:after="0"/>
        <w:jc w:val="center"/>
        <w:rPr>
          <w:b/>
        </w:rPr>
      </w:pPr>
    </w:p>
    <w:p w:rsidR="009161CA" w:rsidRDefault="009161CA" w:rsidP="009161CA">
      <w:pPr>
        <w:spacing w:after="0"/>
        <w:jc w:val="center"/>
        <w:rPr>
          <w:b/>
        </w:rPr>
      </w:pPr>
    </w:p>
    <w:p w:rsidR="009161CA" w:rsidRDefault="00EA6CE0" w:rsidP="009161CA">
      <w:pPr>
        <w:spacing w:after="0"/>
      </w:pPr>
      <w:r>
        <w:t>Uvádí se</w:t>
      </w:r>
      <w:r w:rsidR="009161CA">
        <w:t xml:space="preserve">, že následující dokument je souborem osobních </w:t>
      </w:r>
      <w:r w:rsidR="00FD6C9E">
        <w:t xml:space="preserve">a pracovních </w:t>
      </w:r>
      <w:r w:rsidR="009161CA">
        <w:t>poznámek</w:t>
      </w:r>
      <w:r w:rsidR="00FD6C9E">
        <w:t xml:space="preserve"> vědce najatého Americkou vládou, který více jak sedm let navštěvoval místa zřícení UFO, podnikal výslechy zajatých Mimozemských (cizích) Forem Života (zkratka ALF) a pečlivě analyzoval všechna získaná data.</w:t>
      </w:r>
      <w:r w:rsidR="00E87E56">
        <w:t xml:space="preserve"> Sepsal také kolekci poznámek a dokumentů se kterými se dostal do styku, které se buď </w:t>
      </w:r>
      <w:proofErr w:type="gramStart"/>
      <w:r w:rsidR="00E87E56">
        <w:t>přímo nebo</w:t>
      </w:r>
      <w:proofErr w:type="gramEnd"/>
      <w:r w:rsidR="00E87E56">
        <w:t xml:space="preserve"> i nepřímo týkají organizace, struktury či operace pro sběr těchto dat.</w:t>
      </w:r>
    </w:p>
    <w:p w:rsidR="00E87E56" w:rsidRDefault="00E87E56" w:rsidP="009161CA">
      <w:pPr>
        <w:spacing w:after="0"/>
      </w:pPr>
    </w:p>
    <w:p w:rsidR="00E87E56" w:rsidRDefault="00813A95" w:rsidP="009161CA">
      <w:pPr>
        <w:spacing w:after="0"/>
      </w:pPr>
      <w:r>
        <w:t xml:space="preserve">Bylo odhaleno, že tato osoba držela tyto informace u sebe a </w:t>
      </w:r>
      <w:r w:rsidR="00A91695">
        <w:t>rozhodlo se</w:t>
      </w:r>
      <w:r>
        <w:t xml:space="preserve">, že bude brzy zadržena a </w:t>
      </w:r>
      <w:r w:rsidR="00A91695">
        <w:t>ukončen pracovní poměr</w:t>
      </w:r>
      <w:r>
        <w:t xml:space="preserve">. </w:t>
      </w:r>
      <w:r w:rsidR="00A91695">
        <w:t xml:space="preserve"> </w:t>
      </w:r>
      <w:r w:rsidR="005544ED">
        <w:t>I přes to se</w:t>
      </w:r>
      <w:r>
        <w:t xml:space="preserve"> tomuto vědci podařilo těsně před zadržením vládou </w:t>
      </w:r>
      <w:r w:rsidR="005544ED">
        <w:t xml:space="preserve">utéci </w:t>
      </w:r>
      <w:r>
        <w:t xml:space="preserve">a nyní se skrývá </w:t>
      </w:r>
      <w:r w:rsidR="005544ED">
        <w:t xml:space="preserve">kdesi </w:t>
      </w:r>
      <w:r>
        <w:t>mimo tuto zemi (USA).</w:t>
      </w:r>
    </w:p>
    <w:p w:rsidR="00813A95" w:rsidRDefault="00813A95" w:rsidP="009161CA">
      <w:pPr>
        <w:spacing w:after="0"/>
      </w:pPr>
    </w:p>
    <w:p w:rsidR="00813A95" w:rsidRDefault="00B35939" w:rsidP="009161CA">
      <w:pPr>
        <w:spacing w:after="0"/>
      </w:pPr>
      <w:r>
        <w:t>My věříme, že</w:t>
      </w:r>
      <w:r w:rsidR="00742A86">
        <w:t xml:space="preserve"> byl tento vědec</w:t>
      </w:r>
      <w:r>
        <w:t xml:space="preserve"> součástí těchto výzkumů přibližně více jak třicet tři let. Odhalen byl brzy a okamžitě se skryl, bylo to v roce 1990.</w:t>
      </w:r>
    </w:p>
    <w:p w:rsidR="00B35939" w:rsidRDefault="00B35939" w:rsidP="009161CA">
      <w:pPr>
        <w:spacing w:after="0"/>
      </w:pPr>
    </w:p>
    <w:p w:rsidR="00B35939" w:rsidRDefault="009D703F" w:rsidP="009161CA">
      <w:pPr>
        <w:spacing w:after="0"/>
      </w:pPr>
      <w:r>
        <w:t xml:space="preserve">Modifikovali jsme jeho výzkumy pouze lehce ve smyslu zachování sledu událostí a pro </w:t>
      </w:r>
      <w:r w:rsidR="00C71F23">
        <w:t>snadnější</w:t>
      </w:r>
      <w:r>
        <w:t xml:space="preserve"> čitelnost a srozumitelnost.</w:t>
      </w:r>
    </w:p>
    <w:p w:rsidR="009D703F" w:rsidRDefault="009D703F" w:rsidP="009161CA">
      <w:pPr>
        <w:spacing w:after="0"/>
      </w:pPr>
    </w:p>
    <w:p w:rsidR="009D703F" w:rsidRDefault="00D95508" w:rsidP="009161CA">
      <w:pPr>
        <w:spacing w:after="0"/>
      </w:pPr>
      <w:r>
        <w:t>Když bud</w:t>
      </w:r>
      <w:r w:rsidR="0012460A">
        <w:t>ete číst tento dokument, mohlo by se stát</w:t>
      </w:r>
      <w:r w:rsidR="00275BE4">
        <w:t xml:space="preserve">, že budete rozrušeni. Skutečná fakta </w:t>
      </w:r>
      <w:r w:rsidR="0012460A">
        <w:t xml:space="preserve">mohou </w:t>
      </w:r>
      <w:r w:rsidR="00275BE4">
        <w:t xml:space="preserve">přesně toto rozrušení způsobit, </w:t>
      </w:r>
      <w:r w:rsidR="00B37813">
        <w:t>ale</w:t>
      </w:r>
      <w:r w:rsidR="00275BE4">
        <w:t xml:space="preserve"> je potřebné aby se tyto informace dostali na veřejnost. </w:t>
      </w:r>
      <w:r w:rsidR="00285D99">
        <w:t xml:space="preserve">Varuji vás, </w:t>
      </w:r>
      <w:proofErr w:type="gramStart"/>
      <w:r w:rsidR="00285D99">
        <w:t>aby jste pečlivě</w:t>
      </w:r>
      <w:proofErr w:type="gramEnd"/>
      <w:r w:rsidR="00285D99">
        <w:t xml:space="preserve"> zvážili, zda-li připustíte </w:t>
      </w:r>
      <w:r w:rsidR="00E21941">
        <w:t>ke čtení těchto spisů</w:t>
      </w:r>
      <w:r w:rsidR="00B37813">
        <w:t xml:space="preserve"> děti</w:t>
      </w:r>
      <w:r w:rsidR="00285D99">
        <w:t>.</w:t>
      </w:r>
    </w:p>
    <w:p w:rsidR="00D47240" w:rsidRDefault="00D47240" w:rsidP="009161CA">
      <w:pPr>
        <w:spacing w:after="0"/>
      </w:pPr>
    </w:p>
    <w:p w:rsidR="0085014C" w:rsidRDefault="0085014C" w:rsidP="009161CA">
      <w:pPr>
        <w:spacing w:after="0"/>
      </w:pPr>
      <w:r>
        <w:t xml:space="preserve">Tohoto času dle informací, které jsou nám dostupné, existuje přinejmenším 160 druhů ras mimozemských forem života z rozličných galaxií, hvězd a planet se kterými jsme přišli do </w:t>
      </w:r>
      <w:r w:rsidR="009C5045">
        <w:t>styku. S každou rasou (známo</w:t>
      </w:r>
      <w:r>
        <w:t xml:space="preserve"> v roce 1990) se seznámíte na následujících stranách</w:t>
      </w:r>
      <w:r w:rsidR="00D87029">
        <w:t xml:space="preserve">. Existuje ovšem daleko více ALF, které jsme ještě neobjevili, ale </w:t>
      </w:r>
      <w:r w:rsidR="009C5045">
        <w:t>tušíme</w:t>
      </w:r>
      <w:r w:rsidR="00D87029">
        <w:t xml:space="preserve">, že od jejich objevení nebudeme </w:t>
      </w:r>
      <w:proofErr w:type="gramStart"/>
      <w:r w:rsidR="00D87029">
        <w:t>daleko...</w:t>
      </w:r>
      <w:proofErr w:type="gramEnd"/>
    </w:p>
    <w:p w:rsidR="00D87029" w:rsidRDefault="00D87029" w:rsidP="009161CA">
      <w:pPr>
        <w:spacing w:after="0"/>
      </w:pPr>
    </w:p>
    <w:p w:rsidR="00D87029" w:rsidRDefault="00D87029" w:rsidP="009161CA">
      <w:pPr>
        <w:spacing w:after="0"/>
      </w:pPr>
      <w:r>
        <w:t xml:space="preserve">Později jich bude </w:t>
      </w:r>
      <w:r w:rsidR="009C5045">
        <w:t xml:space="preserve">určitě </w:t>
      </w:r>
      <w:proofErr w:type="gramStart"/>
      <w:r>
        <w:t>více......</w:t>
      </w:r>
      <w:proofErr w:type="gramEnd"/>
    </w:p>
    <w:p w:rsidR="0035685B" w:rsidRDefault="0035685B" w:rsidP="009161CA">
      <w:pPr>
        <w:spacing w:after="0"/>
      </w:pPr>
    </w:p>
    <w:p w:rsidR="0035685B" w:rsidRDefault="0035685B" w:rsidP="009161CA">
      <w:pPr>
        <w:spacing w:after="0"/>
      </w:pPr>
    </w:p>
    <w:p w:rsidR="00D87029" w:rsidRDefault="00D87029" w:rsidP="009161CA">
      <w:pPr>
        <w:spacing w:after="0"/>
      </w:pPr>
    </w:p>
    <w:p w:rsidR="0035685B" w:rsidRDefault="0035685B" w:rsidP="009161CA">
      <w:pPr>
        <w:spacing w:after="0"/>
      </w:pPr>
    </w:p>
    <w:p w:rsidR="00FC6E6A" w:rsidRDefault="00FC6E6A" w:rsidP="00FC6E6A">
      <w:r w:rsidRPr="00FC6E6A">
        <w:rPr>
          <w:i/>
        </w:rPr>
        <w:t>Poznámka:</w:t>
      </w:r>
      <w:r>
        <w:t xml:space="preserve"> Tento dokument je údajně výsledek akcí jednoho nebo více vědců pracujících v utajení na neautorizovaných popisech, dokumentující jejich začlenění s Přísně Tajným Vládním Programem. Vládní publikace a informace získané použitím finančních prostředků z veřejných daní nemohou být subjektem kopírování. Tento dokument byl zpřístupněn veřejnosti pro všechny občany Spojených Států Amerických.</w:t>
      </w:r>
    </w:p>
    <w:p w:rsidR="0045685E" w:rsidRDefault="0045685E" w:rsidP="00FC6E6A"/>
    <w:p w:rsidR="0035685B" w:rsidRDefault="0045685E" w:rsidP="00FC6E6A">
      <w:pPr>
        <w:rPr>
          <w:i/>
        </w:rPr>
      </w:pPr>
      <w:r w:rsidRPr="0045685E">
        <w:rPr>
          <w:i/>
        </w:rPr>
        <w:t>Pozn. překladatele: do textu přidány barevné obrázky - nášivky, celá kniha rozdělena na jednotlivé části na základě tabulky obsahu</w:t>
      </w:r>
    </w:p>
    <w:p w:rsidR="0045685E" w:rsidRDefault="0045685E" w:rsidP="00FC6E6A">
      <w:pPr>
        <w:rPr>
          <w:i/>
        </w:rPr>
      </w:pPr>
    </w:p>
    <w:p w:rsidR="0045685E" w:rsidRPr="0045685E" w:rsidRDefault="0045685E" w:rsidP="00FC6E6A">
      <w:pPr>
        <w:rPr>
          <w:i/>
        </w:rPr>
      </w:pPr>
    </w:p>
    <w:p w:rsidR="0035685B" w:rsidRDefault="0035685B" w:rsidP="00FC6E6A"/>
    <w:p w:rsidR="00D87029" w:rsidRDefault="00D87029" w:rsidP="009161CA">
      <w:pPr>
        <w:spacing w:after="0"/>
      </w:pPr>
    </w:p>
    <w:p w:rsidR="0035685B" w:rsidRDefault="0035685B" w:rsidP="0035685B">
      <w:pPr>
        <w:spacing w:after="0"/>
        <w:jc w:val="center"/>
        <w:rPr>
          <w:b/>
          <w:sz w:val="28"/>
          <w:szCs w:val="28"/>
        </w:rPr>
      </w:pPr>
      <w:r w:rsidRPr="00D30EEE">
        <w:rPr>
          <w:b/>
          <w:sz w:val="28"/>
          <w:szCs w:val="28"/>
        </w:rPr>
        <w:t>TABULKA OBSAHU</w:t>
      </w:r>
    </w:p>
    <w:p w:rsidR="00D30EEE" w:rsidRPr="00D30EEE" w:rsidRDefault="00D30EEE" w:rsidP="0035685B">
      <w:pPr>
        <w:spacing w:after="0"/>
        <w:jc w:val="center"/>
        <w:rPr>
          <w:b/>
          <w:sz w:val="28"/>
          <w:szCs w:val="28"/>
        </w:rPr>
      </w:pPr>
    </w:p>
    <w:p w:rsidR="00D57C3C" w:rsidRDefault="003D4296" w:rsidP="00D57C3C">
      <w:pPr>
        <w:spacing w:after="0"/>
      </w:pPr>
      <w:r>
        <w:t>NEVIDITELNÁ VLÁDA</w:t>
      </w:r>
    </w:p>
    <w:p w:rsidR="00E81B49" w:rsidRDefault="00E81B49" w:rsidP="00D57C3C">
      <w:pPr>
        <w:spacing w:after="0"/>
      </w:pPr>
      <w:r>
        <w:tab/>
        <w:t xml:space="preserve">* Organizační Diagram </w:t>
      </w:r>
      <w:proofErr w:type="gramStart"/>
      <w:r>
        <w:t>Kontrarozvědky  Vlády</w:t>
      </w:r>
      <w:proofErr w:type="gramEnd"/>
      <w:r>
        <w:t xml:space="preserve"> Spojených Států</w:t>
      </w:r>
    </w:p>
    <w:p w:rsidR="00E81B49" w:rsidRDefault="00E81B49" w:rsidP="00D57C3C">
      <w:pPr>
        <w:spacing w:after="0"/>
      </w:pPr>
      <w:r>
        <w:tab/>
        <w:t xml:space="preserve">* Kontrarozvědka </w:t>
      </w:r>
      <w:r w:rsidR="001B5F8A">
        <w:t>Velení p</w:t>
      </w:r>
      <w:r>
        <w:t>ro Vesmírný Program, Organizační Diagram</w:t>
      </w:r>
    </w:p>
    <w:p w:rsidR="00E81B49" w:rsidRDefault="00E81B49" w:rsidP="00D57C3C">
      <w:pPr>
        <w:spacing w:after="0"/>
      </w:pPr>
      <w:r>
        <w:tab/>
        <w:t>* Operace Majorita</w:t>
      </w:r>
    </w:p>
    <w:p w:rsidR="00E81B49" w:rsidRDefault="00E81B49" w:rsidP="00D57C3C">
      <w:pPr>
        <w:spacing w:after="0"/>
      </w:pPr>
      <w:r>
        <w:tab/>
        <w:t xml:space="preserve">* </w:t>
      </w:r>
      <w:r w:rsidR="0080592A">
        <w:t xml:space="preserve">Vládní </w:t>
      </w:r>
      <w:r w:rsidR="001B5F8A">
        <w:t xml:space="preserve">Utajení </w:t>
      </w:r>
      <w:r w:rsidR="0080592A">
        <w:t>Mimozemšťanů</w:t>
      </w:r>
    </w:p>
    <w:p w:rsidR="00AA5A80" w:rsidRDefault="00AA5A80" w:rsidP="00D57C3C">
      <w:pPr>
        <w:spacing w:after="0"/>
      </w:pPr>
      <w:r>
        <w:tab/>
        <w:t xml:space="preserve">* Přísně Tajné - </w:t>
      </w:r>
      <w:proofErr w:type="spellStart"/>
      <w:r>
        <w:t>Majic</w:t>
      </w:r>
      <w:proofErr w:type="spellEnd"/>
    </w:p>
    <w:p w:rsidR="00AA5A80" w:rsidRDefault="00AA5A80" w:rsidP="00D57C3C">
      <w:pPr>
        <w:spacing w:after="0"/>
      </w:pPr>
      <w:r>
        <w:tab/>
        <w:t>* Projekt "</w:t>
      </w:r>
      <w:proofErr w:type="spellStart"/>
      <w:r>
        <w:t>Majic</w:t>
      </w:r>
      <w:proofErr w:type="spellEnd"/>
      <w:r>
        <w:t>"</w:t>
      </w:r>
    </w:p>
    <w:p w:rsidR="00AA5A80" w:rsidRDefault="00AA5A80" w:rsidP="00D57C3C">
      <w:pPr>
        <w:spacing w:after="0"/>
      </w:pPr>
      <w:r>
        <w:tab/>
        <w:t xml:space="preserve">* Kontingenční Plány </w:t>
      </w:r>
      <w:proofErr w:type="spellStart"/>
      <w:r>
        <w:t>Majicu</w:t>
      </w:r>
      <w:proofErr w:type="spellEnd"/>
    </w:p>
    <w:p w:rsidR="00AA5A80" w:rsidRDefault="00AA5A80" w:rsidP="00D57C3C">
      <w:pPr>
        <w:spacing w:after="0"/>
      </w:pPr>
      <w:r>
        <w:tab/>
        <w:t>* Utajené Zbraně</w:t>
      </w:r>
      <w:r w:rsidR="001B5F8A">
        <w:t xml:space="preserve"> </w:t>
      </w:r>
      <w:proofErr w:type="spellStart"/>
      <w:r w:rsidR="001B5F8A">
        <w:t>Majicu</w:t>
      </w:r>
      <w:proofErr w:type="spellEnd"/>
      <w:r w:rsidR="001B5F8A">
        <w:t xml:space="preserve"> p</w:t>
      </w:r>
      <w:r>
        <w:t>roti Mimozemšťanům</w:t>
      </w:r>
    </w:p>
    <w:p w:rsidR="00AA5A80" w:rsidRDefault="00AA5A80" w:rsidP="00D57C3C">
      <w:pPr>
        <w:spacing w:after="0"/>
      </w:pPr>
      <w:r>
        <w:tab/>
        <w:t xml:space="preserve">* </w:t>
      </w:r>
      <w:r w:rsidR="001B5F8A">
        <w:t>Informace z</w:t>
      </w:r>
      <w:r>
        <w:t xml:space="preserve"> Vnitřního Hlášení Číslo 13</w:t>
      </w:r>
    </w:p>
    <w:p w:rsidR="00AA5A80" w:rsidRDefault="00AA5A80" w:rsidP="00D57C3C">
      <w:pPr>
        <w:spacing w:after="0"/>
      </w:pPr>
      <w:r>
        <w:tab/>
      </w:r>
      <w:r>
        <w:tab/>
        <w:t>* D</w:t>
      </w:r>
      <w:r w:rsidR="001B5F8A">
        <w:t xml:space="preserve">alší </w:t>
      </w:r>
      <w:proofErr w:type="spellStart"/>
      <w:r w:rsidR="001B5F8A">
        <w:t>Majic</w:t>
      </w:r>
      <w:proofErr w:type="spellEnd"/>
      <w:r w:rsidR="001B5F8A">
        <w:t xml:space="preserve"> - Typy Mimozemšťanů z</w:t>
      </w:r>
      <w:r>
        <w:t xml:space="preserve"> </w:t>
      </w:r>
      <w:proofErr w:type="spellStart"/>
      <w:r>
        <w:t>Vnitřího</w:t>
      </w:r>
      <w:proofErr w:type="spellEnd"/>
      <w:r>
        <w:t xml:space="preserve"> Hlášení Číslo 13</w:t>
      </w:r>
    </w:p>
    <w:p w:rsidR="00AA5A80" w:rsidRDefault="0078701E" w:rsidP="00D57C3C">
      <w:pPr>
        <w:spacing w:after="0"/>
      </w:pPr>
      <w:r>
        <w:tab/>
        <w:t>* Bezpečnostní Systém NSA</w:t>
      </w:r>
    </w:p>
    <w:p w:rsidR="00AA5A80" w:rsidRDefault="00AA5A80" w:rsidP="00D57C3C">
      <w:pPr>
        <w:spacing w:after="0"/>
      </w:pPr>
    </w:p>
    <w:p w:rsidR="00D57C3C" w:rsidRDefault="00110262" w:rsidP="00D57C3C">
      <w:pPr>
        <w:spacing w:after="0"/>
      </w:pPr>
      <w:r>
        <w:t>FAKTA O MIMOZEMŠŤANECH NA ZEMI (1) - KÓD: OMNIDATA</w:t>
      </w:r>
    </w:p>
    <w:p w:rsidR="00764CA3" w:rsidRDefault="00764CA3" w:rsidP="00D57C3C">
      <w:pPr>
        <w:spacing w:after="0"/>
      </w:pPr>
      <w:r>
        <w:tab/>
        <w:t>* F</w:t>
      </w:r>
      <w:r w:rsidR="001B5F8A">
        <w:t>akta o Mimozemšťanech n</w:t>
      </w:r>
      <w:r>
        <w:t>a Zemi (1)</w:t>
      </w:r>
    </w:p>
    <w:p w:rsidR="00764CA3" w:rsidRDefault="001B5F8A" w:rsidP="00D57C3C">
      <w:pPr>
        <w:spacing w:after="0"/>
      </w:pPr>
      <w:r>
        <w:tab/>
        <w:t>* Nejdůležitější Zřícení UFO, P</w:t>
      </w:r>
      <w:r w:rsidR="00764CA3">
        <w:t>od Ultra-Tajným Utajením</w:t>
      </w:r>
    </w:p>
    <w:p w:rsidR="00764CA3" w:rsidRDefault="00764CA3" w:rsidP="00D57C3C">
      <w:pPr>
        <w:spacing w:after="0"/>
      </w:pPr>
      <w:r>
        <w:tab/>
        <w:t>* Mimozemské členění</w:t>
      </w:r>
    </w:p>
    <w:p w:rsidR="00764CA3" w:rsidRDefault="001B5F8A" w:rsidP="00D57C3C">
      <w:pPr>
        <w:spacing w:after="0"/>
      </w:pPr>
      <w:r>
        <w:tab/>
        <w:t>* Přítomnost Mimozemšťanů n</w:t>
      </w:r>
      <w:r w:rsidR="00764CA3">
        <w:t>a Zemi</w:t>
      </w:r>
    </w:p>
    <w:p w:rsidR="00110262" w:rsidRDefault="00110262" w:rsidP="00D57C3C">
      <w:pPr>
        <w:spacing w:after="0"/>
      </w:pPr>
    </w:p>
    <w:p w:rsidR="00D57C3C" w:rsidRDefault="001B5F8A" w:rsidP="00D57C3C">
      <w:pPr>
        <w:spacing w:after="0"/>
      </w:pPr>
      <w:r>
        <w:t>ZMRZAČOVÁNÍ DOBYTKA</w:t>
      </w:r>
    </w:p>
    <w:p w:rsidR="001B5F8A" w:rsidRDefault="001B5F8A" w:rsidP="00D57C3C">
      <w:pPr>
        <w:spacing w:after="0"/>
      </w:pPr>
      <w:r>
        <w:tab/>
        <w:t xml:space="preserve">* Mé </w:t>
      </w:r>
      <w:proofErr w:type="gramStart"/>
      <w:r>
        <w:t>Souhrnné  Osobní</w:t>
      </w:r>
      <w:proofErr w:type="gramEnd"/>
      <w:r>
        <w:t xml:space="preserve"> Pozorování</w:t>
      </w:r>
    </w:p>
    <w:p w:rsidR="001B5F8A" w:rsidRDefault="001B5F8A" w:rsidP="00D57C3C">
      <w:pPr>
        <w:spacing w:after="0"/>
      </w:pPr>
      <w:r>
        <w:tab/>
      </w:r>
      <w:r>
        <w:tab/>
        <w:t>* Lidské Důvody pro</w:t>
      </w:r>
      <w:r w:rsidR="007E0968">
        <w:t xml:space="preserve"> Zmrzačování</w:t>
      </w:r>
    </w:p>
    <w:p w:rsidR="007E0968" w:rsidRDefault="007E0968" w:rsidP="00D57C3C">
      <w:pPr>
        <w:spacing w:after="0"/>
      </w:pPr>
      <w:r>
        <w:tab/>
      </w:r>
      <w:r>
        <w:tab/>
        <w:t>* Mimozemské Důvody pro Zmrzačování</w:t>
      </w:r>
    </w:p>
    <w:p w:rsidR="007E0968" w:rsidRDefault="007E0968" w:rsidP="00D57C3C">
      <w:pPr>
        <w:spacing w:after="0"/>
      </w:pPr>
      <w:r>
        <w:tab/>
        <w:t>* Účast Černé Helikoptéry při Zmrzačování</w:t>
      </w:r>
    </w:p>
    <w:p w:rsidR="001B5F8A" w:rsidRDefault="001B5F8A" w:rsidP="00D57C3C">
      <w:pPr>
        <w:spacing w:after="0"/>
      </w:pPr>
    </w:p>
    <w:p w:rsidR="00D57C3C" w:rsidRDefault="007E0968" w:rsidP="00D57C3C">
      <w:pPr>
        <w:spacing w:after="0"/>
      </w:pPr>
      <w:r>
        <w:t>ANTARIÁNSKÉ SPOJENÍ - KÓD: OMNICORD</w:t>
      </w:r>
    </w:p>
    <w:p w:rsidR="007E0968" w:rsidRDefault="008F0282" w:rsidP="00D57C3C">
      <w:pPr>
        <w:spacing w:after="0"/>
      </w:pPr>
      <w:r>
        <w:tab/>
        <w:t>* Čas a UFO</w:t>
      </w:r>
    </w:p>
    <w:p w:rsidR="008F0282" w:rsidRDefault="008F0282" w:rsidP="00D57C3C">
      <w:pPr>
        <w:spacing w:after="0"/>
      </w:pPr>
    </w:p>
    <w:p w:rsidR="00D57C3C" w:rsidRDefault="008F0282" w:rsidP="00D57C3C">
      <w:pPr>
        <w:spacing w:after="0"/>
      </w:pPr>
      <w:proofErr w:type="gramStart"/>
      <w:r>
        <w:t xml:space="preserve">FENOMÉN </w:t>
      </w:r>
      <w:r w:rsidR="00D57C3C">
        <w:t xml:space="preserve"> </w:t>
      </w:r>
      <w:r>
        <w:t>KRUHŮ</w:t>
      </w:r>
      <w:proofErr w:type="gramEnd"/>
      <w:r>
        <w:t xml:space="preserve"> V OBILÍ - KÓD: SEC</w:t>
      </w:r>
    </w:p>
    <w:p w:rsidR="008F0282" w:rsidRDefault="008F0282" w:rsidP="00D57C3C">
      <w:pPr>
        <w:spacing w:after="0"/>
      </w:pPr>
      <w:r>
        <w:tab/>
        <w:t>* Fenomén Obilí: Aféry kolem Kruhů</w:t>
      </w:r>
    </w:p>
    <w:p w:rsidR="008F0282" w:rsidRDefault="008F0282" w:rsidP="00D57C3C">
      <w:pPr>
        <w:spacing w:after="0"/>
      </w:pPr>
    </w:p>
    <w:p w:rsidR="00D57C3C" w:rsidRDefault="008F0282" w:rsidP="00D57C3C">
      <w:pPr>
        <w:spacing w:after="0"/>
      </w:pPr>
      <w:r>
        <w:t>ZÁKLADNA DULCE - KÓD</w:t>
      </w:r>
      <w:r w:rsidR="00D57C3C">
        <w:t xml:space="preserve">: </w:t>
      </w:r>
      <w:proofErr w:type="gramStart"/>
      <w:r w:rsidR="00D57C3C">
        <w:t>J.B.</w:t>
      </w:r>
      <w:proofErr w:type="gramEnd"/>
      <w:r w:rsidR="00D57C3C">
        <w:t xml:space="preserve"> III</w:t>
      </w:r>
    </w:p>
    <w:p w:rsidR="008F0282" w:rsidRDefault="008F0282" w:rsidP="00D57C3C">
      <w:pPr>
        <w:spacing w:after="0"/>
      </w:pPr>
      <w:r>
        <w:tab/>
        <w:t xml:space="preserve">* </w:t>
      </w:r>
      <w:r w:rsidR="0056524A">
        <w:t xml:space="preserve">Základna </w:t>
      </w:r>
      <w:proofErr w:type="spellStart"/>
      <w:r w:rsidR="0056524A">
        <w:t>Dulce</w:t>
      </w:r>
      <w:proofErr w:type="spellEnd"/>
    </w:p>
    <w:p w:rsidR="0056524A" w:rsidRDefault="0056524A" w:rsidP="00D57C3C">
      <w:pPr>
        <w:spacing w:after="0"/>
      </w:pPr>
      <w:r>
        <w:tab/>
        <w:t>* Zachycen ve Hře</w:t>
      </w:r>
    </w:p>
    <w:p w:rsidR="0056524A" w:rsidRDefault="0056524A" w:rsidP="00D57C3C">
      <w:pPr>
        <w:spacing w:after="0"/>
      </w:pPr>
      <w:r>
        <w:tab/>
        <w:t xml:space="preserve">* Koho Je Tato </w:t>
      </w:r>
      <w:proofErr w:type="gramStart"/>
      <w:r>
        <w:t>Planeta ?</w:t>
      </w:r>
      <w:proofErr w:type="gramEnd"/>
    </w:p>
    <w:p w:rsidR="0056524A" w:rsidRDefault="0056524A" w:rsidP="00D57C3C">
      <w:pPr>
        <w:spacing w:after="0"/>
      </w:pPr>
      <w:r>
        <w:tab/>
        <w:t>* Tajná aktivita</w:t>
      </w:r>
    </w:p>
    <w:p w:rsidR="0056524A" w:rsidRDefault="0056524A" w:rsidP="00D57C3C">
      <w:pPr>
        <w:spacing w:after="0"/>
      </w:pPr>
      <w:r>
        <w:tab/>
        <w:t xml:space="preserve">* R </w:t>
      </w:r>
      <w:r w:rsidRPr="004F0770">
        <w:t>&amp;</w:t>
      </w:r>
      <w:r>
        <w:t xml:space="preserve"> D a Vojenský Průmyslový Komplex</w:t>
      </w:r>
    </w:p>
    <w:p w:rsidR="0056524A" w:rsidRDefault="0056524A" w:rsidP="00D57C3C">
      <w:pPr>
        <w:spacing w:after="0"/>
      </w:pPr>
      <w:r>
        <w:tab/>
        <w:t>* Přežití Budoucnosti</w:t>
      </w:r>
    </w:p>
    <w:p w:rsidR="0056524A" w:rsidRDefault="0056524A" w:rsidP="00D57C3C">
      <w:pPr>
        <w:spacing w:after="0"/>
      </w:pPr>
      <w:r>
        <w:tab/>
        <w:t xml:space="preserve">* </w:t>
      </w:r>
      <w:proofErr w:type="spellStart"/>
      <w:r w:rsidR="00BD3010">
        <w:t>Transamerický</w:t>
      </w:r>
      <w:proofErr w:type="spellEnd"/>
      <w:r w:rsidR="00BD3010">
        <w:t xml:space="preserve"> Podzemní Přepravní Systém, (T.</w:t>
      </w:r>
      <w:proofErr w:type="gramStart"/>
      <w:r w:rsidR="00BD3010">
        <w:t>A.U.S.</w:t>
      </w:r>
      <w:proofErr w:type="gramEnd"/>
      <w:r w:rsidR="00BD3010">
        <w:t>S.)</w:t>
      </w:r>
    </w:p>
    <w:p w:rsidR="00BD3010" w:rsidRDefault="00BD3010" w:rsidP="00D57C3C">
      <w:pPr>
        <w:spacing w:after="0"/>
      </w:pPr>
      <w:r>
        <w:tab/>
        <w:t>* Otevřený a Utajený Výzkum</w:t>
      </w:r>
    </w:p>
    <w:p w:rsidR="00BD3010" w:rsidRDefault="00BD3010" w:rsidP="00D57C3C">
      <w:pPr>
        <w:spacing w:after="0"/>
      </w:pPr>
      <w:r>
        <w:tab/>
        <w:t xml:space="preserve">* </w:t>
      </w:r>
      <w:r w:rsidR="009E2CCF">
        <w:t>Každá Základna Má Svůj Symbol</w:t>
      </w:r>
    </w:p>
    <w:p w:rsidR="009E2CCF" w:rsidRDefault="009E2CCF" w:rsidP="00D57C3C">
      <w:pPr>
        <w:spacing w:after="0"/>
      </w:pPr>
      <w:r>
        <w:tab/>
        <w:t xml:space="preserve">* Uvnitř Základny </w:t>
      </w:r>
      <w:proofErr w:type="spellStart"/>
      <w:r>
        <w:t>Dulce</w:t>
      </w:r>
      <w:proofErr w:type="spellEnd"/>
    </w:p>
    <w:p w:rsidR="009E2CCF" w:rsidRDefault="009E2CCF" w:rsidP="00D57C3C">
      <w:pPr>
        <w:spacing w:after="0"/>
      </w:pPr>
      <w:r>
        <w:tab/>
        <w:t xml:space="preserve">* Město </w:t>
      </w:r>
      <w:proofErr w:type="spellStart"/>
      <w:r>
        <w:t>Dulce</w:t>
      </w:r>
      <w:proofErr w:type="spellEnd"/>
    </w:p>
    <w:p w:rsidR="009E2CCF" w:rsidRDefault="009E2CCF" w:rsidP="00D57C3C">
      <w:pPr>
        <w:spacing w:after="0"/>
      </w:pPr>
      <w:r>
        <w:tab/>
        <w:t>* Experimenty s Manipulací Mysli</w:t>
      </w:r>
    </w:p>
    <w:p w:rsidR="009E2CCF" w:rsidRPr="0056524A" w:rsidRDefault="009E2CCF" w:rsidP="00D57C3C">
      <w:pPr>
        <w:spacing w:after="0"/>
      </w:pPr>
      <w:r>
        <w:tab/>
        <w:t xml:space="preserve">* Lepší Život Skrze </w:t>
      </w:r>
      <w:proofErr w:type="gramStart"/>
      <w:r>
        <w:t>Biotechnologii ?</w:t>
      </w:r>
      <w:proofErr w:type="gramEnd"/>
    </w:p>
    <w:p w:rsidR="00FC5600" w:rsidRDefault="00FC5600" w:rsidP="00D57C3C">
      <w:pPr>
        <w:spacing w:after="0"/>
      </w:pPr>
    </w:p>
    <w:p w:rsidR="00D57C3C" w:rsidRDefault="00647DC5" w:rsidP="00D57C3C">
      <w:pPr>
        <w:spacing w:after="0"/>
      </w:pPr>
      <w:r>
        <w:lastRenderedPageBreak/>
        <w:t>DRUHY</w:t>
      </w:r>
      <w:r w:rsidR="00D57C3C">
        <w:t xml:space="preserve"> </w:t>
      </w:r>
      <w:r>
        <w:t>MIMOZEMSKÝCH</w:t>
      </w:r>
      <w:r w:rsidR="00D57C3C">
        <w:t xml:space="preserve"> </w:t>
      </w:r>
      <w:r>
        <w:t>ŽIVOTNÍCH</w:t>
      </w:r>
      <w:r w:rsidR="00D57C3C">
        <w:t xml:space="preserve"> </w:t>
      </w:r>
      <w:proofErr w:type="gramStart"/>
      <w:r>
        <w:t>FOREM KTERÉ</w:t>
      </w:r>
      <w:proofErr w:type="gramEnd"/>
      <w:r w:rsidR="00D57C3C">
        <w:t xml:space="preserve"> </w:t>
      </w:r>
      <w:r>
        <w:t>ZNÁME</w:t>
      </w:r>
      <w:r w:rsidR="00D57C3C">
        <w:t xml:space="preserve"> (Antropologická Analýza)</w:t>
      </w:r>
    </w:p>
    <w:p w:rsidR="00647DC5" w:rsidRDefault="00647DC5" w:rsidP="00D57C3C">
      <w:pPr>
        <w:spacing w:after="0"/>
      </w:pPr>
      <w:r>
        <w:tab/>
        <w:t xml:space="preserve">* </w:t>
      </w:r>
      <w:r w:rsidR="00D06679">
        <w:t>Data</w:t>
      </w:r>
      <w:r w:rsidR="00E07C90">
        <w:t xml:space="preserve"> Vlády Spojených Států z Pitev Mimozemšťanů</w:t>
      </w:r>
    </w:p>
    <w:p w:rsidR="00E07C90" w:rsidRDefault="00E07C90" w:rsidP="00D57C3C">
      <w:pPr>
        <w:spacing w:after="0"/>
      </w:pPr>
      <w:r>
        <w:tab/>
      </w:r>
      <w:r w:rsidR="00D06679">
        <w:tab/>
      </w:r>
      <w:r>
        <w:t xml:space="preserve">* </w:t>
      </w:r>
      <w:r w:rsidR="00D06679">
        <w:t>Jedno-Zemská Data, Kód: UNA</w:t>
      </w:r>
    </w:p>
    <w:p w:rsidR="00D06679" w:rsidRDefault="00D06679" w:rsidP="00D57C3C">
      <w:pPr>
        <w:spacing w:after="0"/>
      </w:pPr>
      <w:r>
        <w:tab/>
      </w:r>
      <w:r>
        <w:tab/>
      </w:r>
      <w:r>
        <w:tab/>
        <w:t>* Diagram Zručností a Přiřazení</w:t>
      </w:r>
    </w:p>
    <w:p w:rsidR="00D06679" w:rsidRDefault="00D06679" w:rsidP="00D57C3C">
      <w:pPr>
        <w:spacing w:after="0"/>
      </w:pPr>
      <w:r>
        <w:tab/>
      </w:r>
      <w:r>
        <w:tab/>
      </w:r>
      <w:r>
        <w:tab/>
        <w:t>* Mise</w:t>
      </w:r>
    </w:p>
    <w:p w:rsidR="00D06679" w:rsidRDefault="00D06679" w:rsidP="00D57C3C">
      <w:pPr>
        <w:spacing w:after="0"/>
      </w:pPr>
      <w:r>
        <w:tab/>
      </w:r>
      <w:r>
        <w:tab/>
        <w:t>* Nad-Zemská Data, Kód: ULTRON</w:t>
      </w:r>
    </w:p>
    <w:p w:rsidR="00D06679" w:rsidRDefault="00D06679" w:rsidP="00D57C3C">
      <w:pPr>
        <w:spacing w:after="0"/>
      </w:pPr>
      <w:r>
        <w:tab/>
      </w:r>
      <w:r>
        <w:tab/>
        <w:t>* Vnitro-Zemská Data, Kód: INTERAV</w:t>
      </w:r>
    </w:p>
    <w:p w:rsidR="00D06679" w:rsidRDefault="00D06679" w:rsidP="00D57C3C">
      <w:pPr>
        <w:spacing w:after="0"/>
      </w:pPr>
      <w:r>
        <w:tab/>
      </w:r>
      <w:r>
        <w:tab/>
        <w:t>* Mezi-Zemská Data, Kód: MEREDITH</w:t>
      </w:r>
    </w:p>
    <w:p w:rsidR="00523E6C" w:rsidRDefault="00D06679" w:rsidP="00D57C3C">
      <w:pPr>
        <w:spacing w:after="0"/>
      </w:pPr>
      <w:r>
        <w:tab/>
      </w:r>
      <w:r>
        <w:tab/>
        <w:t xml:space="preserve">* </w:t>
      </w:r>
      <w:r w:rsidR="00523E6C">
        <w:t>Vedle-Zemská Data, Kód: PARAMUS</w:t>
      </w:r>
    </w:p>
    <w:p w:rsidR="00523E6C" w:rsidRDefault="00523E6C" w:rsidP="00D57C3C">
      <w:pPr>
        <w:spacing w:after="0"/>
      </w:pPr>
      <w:r>
        <w:tab/>
      </w:r>
      <w:r>
        <w:tab/>
        <w:t>* Šedí</w:t>
      </w:r>
    </w:p>
    <w:p w:rsidR="00523E6C" w:rsidRDefault="00523E6C" w:rsidP="00D57C3C">
      <w:pPr>
        <w:spacing w:after="0"/>
      </w:pPr>
      <w:r>
        <w:tab/>
      </w:r>
      <w:r>
        <w:tab/>
      </w:r>
      <w:r>
        <w:tab/>
        <w:t xml:space="preserve">* Mimo-Zemská Data, Kód: </w:t>
      </w:r>
      <w:proofErr w:type="spellStart"/>
      <w:r>
        <w:t>EBEs</w:t>
      </w:r>
      <w:proofErr w:type="spellEnd"/>
    </w:p>
    <w:p w:rsidR="00523E6C" w:rsidRDefault="00523E6C" w:rsidP="00D57C3C">
      <w:pPr>
        <w:spacing w:after="0"/>
      </w:pPr>
      <w:r>
        <w:tab/>
      </w:r>
      <w:r>
        <w:tab/>
      </w:r>
      <w:r>
        <w:tab/>
      </w:r>
      <w:r>
        <w:tab/>
        <w:t>* Prvé EBE</w:t>
      </w:r>
    </w:p>
    <w:p w:rsidR="00523E6C" w:rsidRDefault="00523E6C" w:rsidP="00D57C3C">
      <w:pPr>
        <w:spacing w:after="0"/>
      </w:pPr>
      <w:r>
        <w:tab/>
      </w:r>
      <w:r>
        <w:tab/>
      </w:r>
      <w:r>
        <w:tab/>
      </w:r>
      <w:r>
        <w:tab/>
        <w:t>* KRLL</w:t>
      </w:r>
    </w:p>
    <w:p w:rsidR="00523E6C" w:rsidRDefault="00523E6C" w:rsidP="00D57C3C">
      <w:pPr>
        <w:spacing w:after="0"/>
      </w:pPr>
      <w:r>
        <w:tab/>
      </w:r>
      <w:r>
        <w:tab/>
      </w:r>
      <w:r>
        <w:tab/>
        <w:t xml:space="preserve">* </w:t>
      </w:r>
      <w:proofErr w:type="spellStart"/>
      <w:r>
        <w:t>Rigeliáni</w:t>
      </w:r>
      <w:proofErr w:type="spellEnd"/>
    </w:p>
    <w:p w:rsidR="00523E6C" w:rsidRDefault="00523E6C" w:rsidP="00D57C3C">
      <w:pPr>
        <w:spacing w:after="0"/>
      </w:pPr>
      <w:r>
        <w:tab/>
      </w:r>
      <w:r>
        <w:tab/>
      </w:r>
      <w:r>
        <w:tab/>
      </w:r>
      <w:r>
        <w:tab/>
        <w:t xml:space="preserve">* </w:t>
      </w:r>
      <w:proofErr w:type="spellStart"/>
      <w:r>
        <w:t>Rigeliánská</w:t>
      </w:r>
      <w:proofErr w:type="spellEnd"/>
      <w:r>
        <w:t xml:space="preserve"> Sága</w:t>
      </w:r>
    </w:p>
    <w:p w:rsidR="00452F50" w:rsidRDefault="00523E6C" w:rsidP="00D57C3C">
      <w:pPr>
        <w:spacing w:after="0"/>
      </w:pPr>
      <w:r>
        <w:tab/>
      </w:r>
      <w:r>
        <w:tab/>
      </w:r>
      <w:r>
        <w:tab/>
      </w:r>
      <w:r>
        <w:tab/>
        <w:t>* Mimozemské Základny v Perimetru Sol III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</w:r>
      <w:r>
        <w:tab/>
        <w:t>* Projekt BETA, Studium Psychologie Šedých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</w:r>
      <w:r>
        <w:tab/>
        <w:t>* Taxonomie některých Mimozemských Humanoidů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  <w:t>* Pitevní Data Šedých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</w:r>
      <w:r>
        <w:tab/>
        <w:t>* Typ A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</w:r>
      <w:r>
        <w:tab/>
        <w:t>* Typ B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</w:r>
      <w:r>
        <w:tab/>
        <w:t>* Typ C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  <w:t xml:space="preserve">* Pitevní Data </w:t>
      </w:r>
      <w:proofErr w:type="spellStart"/>
      <w:r>
        <w:t>Nordiků</w:t>
      </w:r>
      <w:proofErr w:type="spellEnd"/>
    </w:p>
    <w:p w:rsidR="00367B6E" w:rsidRDefault="00367B6E" w:rsidP="00D57C3C">
      <w:pPr>
        <w:spacing w:after="0"/>
      </w:pPr>
      <w:r>
        <w:tab/>
      </w:r>
      <w:r>
        <w:tab/>
      </w:r>
      <w:r>
        <w:tab/>
      </w:r>
      <w:r>
        <w:tab/>
        <w:t>* Typ D</w:t>
      </w:r>
    </w:p>
    <w:p w:rsidR="00367B6E" w:rsidRDefault="00367B6E" w:rsidP="00D57C3C">
      <w:pPr>
        <w:spacing w:after="0"/>
      </w:pPr>
      <w:r>
        <w:tab/>
      </w:r>
      <w:r>
        <w:tab/>
      </w:r>
      <w:r>
        <w:tab/>
        <w:t>* Pitevní Data Oranžových</w:t>
      </w:r>
    </w:p>
    <w:p w:rsidR="003569D5" w:rsidRDefault="003569D5" w:rsidP="00D57C3C">
      <w:pPr>
        <w:spacing w:after="0"/>
      </w:pPr>
      <w:r>
        <w:tab/>
      </w:r>
      <w:r>
        <w:tab/>
      </w:r>
      <w:r>
        <w:tab/>
      </w:r>
      <w:r>
        <w:tab/>
        <w:t>* Typ E</w:t>
      </w:r>
    </w:p>
    <w:p w:rsidR="00647DC5" w:rsidRDefault="00647DC5" w:rsidP="00D57C3C">
      <w:pPr>
        <w:spacing w:after="0"/>
      </w:pPr>
    </w:p>
    <w:p w:rsidR="00D57C3C" w:rsidRDefault="00121D9B" w:rsidP="00D57C3C">
      <w:pPr>
        <w:spacing w:after="0"/>
      </w:pPr>
      <w:r>
        <w:t>MIMOZEMSKÁ TECHNOLOGIE</w:t>
      </w:r>
    </w:p>
    <w:p w:rsidR="00121D9B" w:rsidRDefault="00121D9B" w:rsidP="00D57C3C">
      <w:pPr>
        <w:spacing w:after="0"/>
      </w:pPr>
      <w:r>
        <w:tab/>
        <w:t>* Mimozemské Lodě</w:t>
      </w:r>
      <w:r w:rsidR="009C4E99">
        <w:t xml:space="preserve"> s Dimenzionálními Faktory nebo Dimenzionálním Původem</w:t>
      </w:r>
    </w:p>
    <w:p w:rsidR="009C4E99" w:rsidRDefault="009C4E99" w:rsidP="00D57C3C">
      <w:pPr>
        <w:spacing w:after="0"/>
      </w:pPr>
      <w:r>
        <w:tab/>
        <w:t>* Vláda Spojených Států a Mimozemská Technologie</w:t>
      </w:r>
    </w:p>
    <w:p w:rsidR="009C4E99" w:rsidRDefault="009C4E99" w:rsidP="00D57C3C">
      <w:pPr>
        <w:spacing w:after="0"/>
      </w:pPr>
      <w:r>
        <w:tab/>
        <w:t>* Implantát nebo S.B.</w:t>
      </w:r>
      <w:proofErr w:type="gramStart"/>
      <w:r>
        <w:t>M.C.</w:t>
      </w:r>
      <w:proofErr w:type="gramEnd"/>
      <w:r>
        <w:t>D.</w:t>
      </w:r>
    </w:p>
    <w:p w:rsidR="009C4E99" w:rsidRDefault="009C4E99" w:rsidP="00D57C3C">
      <w:pPr>
        <w:spacing w:after="0"/>
      </w:pPr>
      <w:r>
        <w:tab/>
        <w:t>* Mimozemšťané a Elektromagnetické Spektrum</w:t>
      </w:r>
    </w:p>
    <w:p w:rsidR="009C4E99" w:rsidRDefault="009C4E99" w:rsidP="00D57C3C">
      <w:pPr>
        <w:spacing w:after="0"/>
      </w:pPr>
      <w:r>
        <w:tab/>
        <w:t>* Mimozemské Artefakty použité při Zmrzačování</w:t>
      </w:r>
    </w:p>
    <w:p w:rsidR="009C4E99" w:rsidRDefault="009C4E99" w:rsidP="00D57C3C">
      <w:pPr>
        <w:spacing w:after="0"/>
      </w:pPr>
      <w:r>
        <w:tab/>
      </w:r>
      <w:r>
        <w:tab/>
        <w:t>*</w:t>
      </w:r>
      <w:r w:rsidR="00EC7CE0">
        <w:t xml:space="preserve"> Biologický skener</w:t>
      </w:r>
    </w:p>
    <w:p w:rsidR="00EC7CE0" w:rsidRDefault="00EC7CE0" w:rsidP="00D57C3C">
      <w:pPr>
        <w:spacing w:after="0"/>
      </w:pPr>
      <w:r>
        <w:tab/>
      </w:r>
      <w:r>
        <w:tab/>
        <w:t>* Sprejový Aplikátor</w:t>
      </w:r>
    </w:p>
    <w:p w:rsidR="00EC7CE0" w:rsidRDefault="00EC7CE0" w:rsidP="00D57C3C">
      <w:pPr>
        <w:spacing w:after="0"/>
      </w:pPr>
      <w:r>
        <w:tab/>
      </w:r>
      <w:r>
        <w:tab/>
        <w:t>* Tyčinková Čtečka Pole</w:t>
      </w:r>
    </w:p>
    <w:p w:rsidR="00EC7CE0" w:rsidRDefault="00EC7CE0" w:rsidP="00D57C3C">
      <w:pPr>
        <w:spacing w:after="0"/>
      </w:pPr>
      <w:r>
        <w:tab/>
      </w:r>
      <w:r>
        <w:tab/>
        <w:t>* Chirurgické Skalpely</w:t>
      </w:r>
    </w:p>
    <w:p w:rsidR="00EC7CE0" w:rsidRDefault="00EC7CE0" w:rsidP="00D57C3C">
      <w:pPr>
        <w:spacing w:after="0"/>
      </w:pPr>
      <w:r>
        <w:tab/>
      </w:r>
      <w:r>
        <w:tab/>
        <w:t xml:space="preserve">* </w:t>
      </w:r>
      <w:r w:rsidR="00564931">
        <w:t>Kožní Řezací Laser</w:t>
      </w:r>
    </w:p>
    <w:p w:rsidR="00564931" w:rsidRDefault="00564931" w:rsidP="00D57C3C">
      <w:pPr>
        <w:spacing w:after="0"/>
      </w:pPr>
      <w:r>
        <w:tab/>
      </w:r>
      <w:r>
        <w:tab/>
        <w:t>* Zařízení na Vysávání Krve</w:t>
      </w:r>
    </w:p>
    <w:p w:rsidR="00121D9B" w:rsidRDefault="00121D9B" w:rsidP="00D57C3C">
      <w:pPr>
        <w:spacing w:after="0"/>
      </w:pPr>
    </w:p>
    <w:p w:rsidR="00D57C3C" w:rsidRDefault="00B15523" w:rsidP="00D57C3C">
      <w:pPr>
        <w:spacing w:after="0"/>
      </w:pPr>
      <w:r>
        <w:t>TAJNÁ</w:t>
      </w:r>
      <w:r w:rsidR="00D57C3C">
        <w:t xml:space="preserve"> </w:t>
      </w:r>
      <w:r>
        <w:t>TECHNOLOGIE</w:t>
      </w:r>
      <w:r w:rsidR="00D57C3C">
        <w:t xml:space="preserve"> </w:t>
      </w:r>
      <w:r>
        <w:t>VLÁDY</w:t>
      </w:r>
      <w:r w:rsidR="00D57C3C">
        <w:t xml:space="preserve"> </w:t>
      </w:r>
      <w:r>
        <w:t>SPOJENÝCH</w:t>
      </w:r>
      <w:r w:rsidR="00D57C3C">
        <w:t xml:space="preserve"> </w:t>
      </w:r>
      <w:r>
        <w:t>STÁTŮ</w:t>
      </w:r>
    </w:p>
    <w:p w:rsidR="00B15523" w:rsidRDefault="000407C4" w:rsidP="00D57C3C">
      <w:pPr>
        <w:spacing w:after="0"/>
      </w:pPr>
      <w:r>
        <w:tab/>
        <w:t>* Záhadné Helikoptéry a Mrzačení</w:t>
      </w:r>
    </w:p>
    <w:p w:rsidR="000407C4" w:rsidRDefault="000407C4" w:rsidP="00D57C3C">
      <w:pPr>
        <w:spacing w:after="0"/>
      </w:pPr>
      <w:r>
        <w:tab/>
        <w:t>* Sledovací Zařízení</w:t>
      </w:r>
    </w:p>
    <w:p w:rsidR="000407C4" w:rsidRDefault="000407C4" w:rsidP="00D57C3C">
      <w:pPr>
        <w:spacing w:after="0"/>
      </w:pPr>
      <w:r>
        <w:tab/>
      </w:r>
      <w:r>
        <w:tab/>
        <w:t>* RPV, AROD</w:t>
      </w:r>
    </w:p>
    <w:p w:rsidR="000407C4" w:rsidRDefault="000407C4" w:rsidP="00D57C3C">
      <w:pPr>
        <w:spacing w:after="0"/>
      </w:pPr>
      <w:r>
        <w:tab/>
      </w:r>
      <w:r>
        <w:tab/>
        <w:t>* Hale, ADR/238F</w:t>
      </w:r>
    </w:p>
    <w:p w:rsidR="000407C4" w:rsidRDefault="000407C4" w:rsidP="00D57C3C">
      <w:pPr>
        <w:spacing w:after="0"/>
      </w:pPr>
      <w:r>
        <w:tab/>
      </w:r>
      <w:r>
        <w:tab/>
        <w:t>* TRA, SN-75, XH-75D</w:t>
      </w:r>
    </w:p>
    <w:p w:rsidR="003A5C2E" w:rsidRDefault="003A5C2E" w:rsidP="00D57C3C">
      <w:pPr>
        <w:spacing w:after="0"/>
      </w:pPr>
    </w:p>
    <w:p w:rsidR="003A5C2E" w:rsidRDefault="003A5C2E" w:rsidP="00D57C3C">
      <w:pPr>
        <w:spacing w:after="0"/>
      </w:pPr>
    </w:p>
    <w:p w:rsidR="00B15523" w:rsidRDefault="00B15523" w:rsidP="00D57C3C">
      <w:pPr>
        <w:spacing w:after="0"/>
      </w:pPr>
    </w:p>
    <w:p w:rsidR="00D57C3C" w:rsidRDefault="00502D9C" w:rsidP="00D57C3C">
      <w:pPr>
        <w:spacing w:after="0"/>
      </w:pPr>
      <w:r>
        <w:lastRenderedPageBreak/>
        <w:t>ÚNOSY</w:t>
      </w:r>
      <w:r w:rsidR="00D57C3C">
        <w:t xml:space="preserve"> </w:t>
      </w:r>
      <w:r>
        <w:t>MIMOZEMŠŤANY</w:t>
      </w:r>
    </w:p>
    <w:p w:rsidR="003A5C2E" w:rsidRDefault="003A5C2E" w:rsidP="00D57C3C">
      <w:pPr>
        <w:spacing w:after="0"/>
      </w:pPr>
      <w:r>
        <w:tab/>
        <w:t>* "Monitory"</w:t>
      </w:r>
    </w:p>
    <w:p w:rsidR="003A5C2E" w:rsidRDefault="003A5C2E" w:rsidP="00D57C3C">
      <w:pPr>
        <w:spacing w:after="0"/>
      </w:pPr>
      <w:r>
        <w:tab/>
        <w:t xml:space="preserve">* </w:t>
      </w:r>
      <w:r w:rsidR="00F22B12">
        <w:t>Argument</w:t>
      </w:r>
      <w:r>
        <w:t xml:space="preserve"> pro Únosy Mimozemšťany</w:t>
      </w:r>
    </w:p>
    <w:p w:rsidR="00F675D4" w:rsidRDefault="00780FA7" w:rsidP="00D57C3C">
      <w:pPr>
        <w:spacing w:after="0"/>
      </w:pPr>
      <w:r>
        <w:tab/>
        <w:t xml:space="preserve">* </w:t>
      </w:r>
      <w:proofErr w:type="spellStart"/>
      <w:r>
        <w:t>Nejprozkoumávanější</w:t>
      </w:r>
      <w:proofErr w:type="spellEnd"/>
      <w:r w:rsidR="00F675D4">
        <w:t xml:space="preserve"> Oblasti </w:t>
      </w:r>
      <w:proofErr w:type="spellStart"/>
      <w:r w:rsidR="00F675D4">
        <w:t>Mimozemšťanmi</w:t>
      </w:r>
      <w:proofErr w:type="spellEnd"/>
    </w:p>
    <w:p w:rsidR="00F675D4" w:rsidRDefault="00F675D4" w:rsidP="00D57C3C">
      <w:pPr>
        <w:spacing w:after="0"/>
      </w:pPr>
      <w:r>
        <w:tab/>
        <w:t xml:space="preserve">* </w:t>
      </w:r>
      <w:r w:rsidR="00D96EBC">
        <w:t xml:space="preserve">Biologické Exempláře, Vzorky </w:t>
      </w:r>
      <w:proofErr w:type="gramStart"/>
      <w:r w:rsidR="00D96EBC">
        <w:t>Odebrané  z Unesených</w:t>
      </w:r>
      <w:proofErr w:type="gramEnd"/>
      <w:r w:rsidR="00D96EBC">
        <w:t xml:space="preserve"> s nebo bez Svědků</w:t>
      </w:r>
    </w:p>
    <w:p w:rsidR="00D96EBC" w:rsidRDefault="00D96EBC" w:rsidP="00D57C3C">
      <w:pPr>
        <w:spacing w:after="0"/>
      </w:pPr>
      <w:r>
        <w:tab/>
        <w:t>* Těhotenství</w:t>
      </w:r>
    </w:p>
    <w:p w:rsidR="00D96EBC" w:rsidRDefault="00D96EBC" w:rsidP="00D57C3C">
      <w:pPr>
        <w:spacing w:after="0"/>
      </w:pPr>
      <w:r>
        <w:tab/>
        <w:t>* Náš Genetický Kód je v Obležení</w:t>
      </w:r>
    </w:p>
    <w:p w:rsidR="00D96EBC" w:rsidRDefault="00D96EBC" w:rsidP="00D57C3C">
      <w:pPr>
        <w:spacing w:after="0"/>
      </w:pPr>
      <w:r>
        <w:tab/>
        <w:t xml:space="preserve">* Faktor </w:t>
      </w:r>
      <w:proofErr w:type="spellStart"/>
      <w:r>
        <w:t>Metagenu</w:t>
      </w:r>
      <w:proofErr w:type="spellEnd"/>
    </w:p>
    <w:p w:rsidR="00502D9C" w:rsidRDefault="00502D9C" w:rsidP="00D57C3C">
      <w:pPr>
        <w:spacing w:after="0"/>
      </w:pPr>
    </w:p>
    <w:p w:rsidR="00502D9C" w:rsidRDefault="00502D9C" w:rsidP="00D57C3C">
      <w:pPr>
        <w:spacing w:after="0"/>
      </w:pPr>
    </w:p>
    <w:p w:rsidR="00D57C3C" w:rsidRDefault="008E4AD8" w:rsidP="00D57C3C">
      <w:pPr>
        <w:spacing w:after="0"/>
      </w:pPr>
      <w:r>
        <w:t>VŠTĚPOVACÍ</w:t>
      </w:r>
      <w:r w:rsidR="00D57C3C">
        <w:t xml:space="preserve"> </w:t>
      </w:r>
      <w:r>
        <w:t>ZAŘÍZENÍ</w:t>
      </w:r>
      <w:r w:rsidR="00D57C3C">
        <w:t xml:space="preserve"> A </w:t>
      </w:r>
      <w:r>
        <w:t>PRAKTIKA</w:t>
      </w:r>
      <w:r w:rsidR="00D57C3C">
        <w:t xml:space="preserve"> </w:t>
      </w:r>
      <w:r>
        <w:t>MANIPULACE</w:t>
      </w:r>
      <w:r w:rsidR="00D57C3C">
        <w:t xml:space="preserve"> </w:t>
      </w:r>
      <w:r>
        <w:t>MYSLI</w:t>
      </w:r>
      <w:r w:rsidR="00D57C3C">
        <w:t xml:space="preserve"> - </w:t>
      </w:r>
      <w:r>
        <w:t>KÓD</w:t>
      </w:r>
      <w:r w:rsidR="00D57C3C">
        <w:t xml:space="preserve">: </w:t>
      </w:r>
      <w:r>
        <w:t>NAR</w:t>
      </w:r>
    </w:p>
    <w:p w:rsidR="00855DEC" w:rsidRDefault="00855DEC" w:rsidP="00D57C3C">
      <w:pPr>
        <w:spacing w:after="0"/>
      </w:pPr>
      <w:r>
        <w:tab/>
        <w:t>* Učení, Vyučování a Asimilační Techniky společností elektronického prostoru</w:t>
      </w:r>
    </w:p>
    <w:p w:rsidR="00855DEC" w:rsidRDefault="00855DEC" w:rsidP="00D57C3C">
      <w:pPr>
        <w:spacing w:after="0"/>
      </w:pPr>
      <w:r>
        <w:tab/>
        <w:t xml:space="preserve">* </w:t>
      </w:r>
      <w:proofErr w:type="spellStart"/>
      <w:r>
        <w:t>Vštěpovací</w:t>
      </w:r>
      <w:proofErr w:type="spellEnd"/>
      <w:r>
        <w:t xml:space="preserve"> Zařízení</w:t>
      </w:r>
    </w:p>
    <w:p w:rsidR="00855DEC" w:rsidRDefault="00855DEC" w:rsidP="00D57C3C">
      <w:pPr>
        <w:spacing w:after="0"/>
      </w:pPr>
      <w:r>
        <w:tab/>
      </w:r>
      <w:r>
        <w:tab/>
        <w:t xml:space="preserve">* </w:t>
      </w:r>
      <w:proofErr w:type="spellStart"/>
      <w:r>
        <w:t>Vštěpovací</w:t>
      </w:r>
      <w:proofErr w:type="spellEnd"/>
      <w:r>
        <w:t xml:space="preserve"> Rámové Zařízení</w:t>
      </w:r>
    </w:p>
    <w:p w:rsidR="00855DEC" w:rsidRDefault="00855DEC" w:rsidP="00D57C3C">
      <w:pPr>
        <w:spacing w:after="0"/>
      </w:pPr>
      <w:r>
        <w:tab/>
      </w:r>
      <w:r>
        <w:tab/>
        <w:t xml:space="preserve">* </w:t>
      </w:r>
      <w:proofErr w:type="spellStart"/>
      <w:r w:rsidR="008E3E82">
        <w:t>Vštěpovací</w:t>
      </w:r>
      <w:proofErr w:type="spellEnd"/>
      <w:r w:rsidR="008E3E82">
        <w:t xml:space="preserve"> Monitor</w:t>
      </w:r>
    </w:p>
    <w:p w:rsidR="008E3E82" w:rsidRDefault="008E3E82" w:rsidP="00D57C3C">
      <w:pPr>
        <w:spacing w:after="0"/>
      </w:pPr>
      <w:r>
        <w:tab/>
      </w:r>
      <w:r>
        <w:tab/>
        <w:t xml:space="preserve">* </w:t>
      </w:r>
      <w:r w:rsidR="009931FE">
        <w:t>Katecholamin Beta-</w:t>
      </w:r>
      <w:proofErr w:type="spellStart"/>
      <w:r w:rsidR="009931FE">
        <w:t>Lipotropin</w:t>
      </w:r>
      <w:proofErr w:type="spellEnd"/>
      <w:r w:rsidR="009931FE">
        <w:t xml:space="preserve"> 9753</w:t>
      </w:r>
    </w:p>
    <w:p w:rsidR="009931FE" w:rsidRDefault="009931FE" w:rsidP="00D57C3C">
      <w:pPr>
        <w:spacing w:after="0"/>
      </w:pPr>
      <w:r>
        <w:tab/>
      </w:r>
      <w:r>
        <w:tab/>
        <w:t xml:space="preserve">* Rychlé </w:t>
      </w:r>
      <w:proofErr w:type="spellStart"/>
      <w:r>
        <w:t>Vštěpovací</w:t>
      </w:r>
      <w:proofErr w:type="spellEnd"/>
      <w:r>
        <w:t xml:space="preserve"> Procesy</w:t>
      </w:r>
    </w:p>
    <w:p w:rsidR="00855DEC" w:rsidRDefault="00855DEC" w:rsidP="00D57C3C">
      <w:pPr>
        <w:spacing w:after="0"/>
      </w:pPr>
    </w:p>
    <w:p w:rsidR="00855DEC" w:rsidRDefault="00855DEC" w:rsidP="00D57C3C">
      <w:pPr>
        <w:spacing w:after="0"/>
      </w:pPr>
    </w:p>
    <w:p w:rsidR="00D57C3C" w:rsidRDefault="00D57C3C" w:rsidP="00D57C3C">
      <w:pPr>
        <w:spacing w:after="0"/>
      </w:pPr>
      <w:r>
        <w:t>* Dodatek A</w:t>
      </w:r>
    </w:p>
    <w:p w:rsidR="00D57C3C" w:rsidRDefault="00D57C3C" w:rsidP="00D57C3C">
      <w:pPr>
        <w:spacing w:after="0"/>
      </w:pPr>
    </w:p>
    <w:p w:rsidR="00D57C3C" w:rsidRPr="00BC67CE" w:rsidRDefault="00D57C3C" w:rsidP="00D57C3C">
      <w:pPr>
        <w:spacing w:after="0"/>
        <w:rPr>
          <w:i/>
        </w:rPr>
      </w:pPr>
      <w:r w:rsidRPr="00BC67CE">
        <w:rPr>
          <w:i/>
        </w:rPr>
        <w:t>Dodatečné informace</w:t>
      </w:r>
    </w:p>
    <w:p w:rsidR="00D57C3C" w:rsidRDefault="00D57C3C" w:rsidP="00D57C3C">
      <w:pPr>
        <w:spacing w:after="0"/>
      </w:pPr>
      <w:r>
        <w:t>* Projekt Pulzar</w:t>
      </w:r>
    </w:p>
    <w:p w:rsidR="00D57C3C" w:rsidRDefault="00D57C3C" w:rsidP="009161CA">
      <w:pPr>
        <w:spacing w:after="0"/>
      </w:pPr>
    </w:p>
    <w:p w:rsidR="00A27760" w:rsidRDefault="00A27760" w:rsidP="009161CA">
      <w:pPr>
        <w:spacing w:after="0"/>
      </w:pPr>
    </w:p>
    <w:p w:rsidR="00A27760" w:rsidRDefault="00A27760" w:rsidP="009161CA">
      <w:pPr>
        <w:spacing w:after="0"/>
      </w:pPr>
    </w:p>
    <w:p w:rsidR="00FA6D03" w:rsidRDefault="00FA6D03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ED193F" w:rsidRDefault="00ED193F" w:rsidP="009161CA">
      <w:pPr>
        <w:spacing w:after="0"/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Pr="0045685E" w:rsidRDefault="00D9259C" w:rsidP="00004FFF">
      <w:pPr>
        <w:spacing w:after="0"/>
        <w:jc w:val="center"/>
        <w:rPr>
          <w:b/>
          <w:sz w:val="52"/>
          <w:szCs w:val="52"/>
        </w:rPr>
      </w:pPr>
      <w:r w:rsidRPr="0045685E">
        <w:rPr>
          <w:b/>
          <w:sz w:val="52"/>
          <w:szCs w:val="52"/>
        </w:rPr>
        <w:t>ČÁST I. - NEVIDITELNÁ VLÁDA</w:t>
      </w: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D9259C" w:rsidRDefault="00D9259C" w:rsidP="00004FFF">
      <w:pPr>
        <w:spacing w:after="0"/>
        <w:jc w:val="center"/>
        <w:rPr>
          <w:b/>
          <w:sz w:val="28"/>
          <w:szCs w:val="28"/>
        </w:rPr>
      </w:pPr>
    </w:p>
    <w:p w:rsidR="00FA6D03" w:rsidRDefault="00FA6D03" w:rsidP="00004FFF">
      <w:pPr>
        <w:spacing w:after="0"/>
        <w:jc w:val="center"/>
        <w:rPr>
          <w:b/>
          <w:sz w:val="28"/>
          <w:szCs w:val="28"/>
        </w:rPr>
      </w:pPr>
      <w:r w:rsidRPr="00004FFF">
        <w:rPr>
          <w:b/>
          <w:sz w:val="28"/>
          <w:szCs w:val="28"/>
        </w:rPr>
        <w:t>KÓD: NSC</w:t>
      </w:r>
    </w:p>
    <w:p w:rsidR="00004FFF" w:rsidRPr="00004FFF" w:rsidRDefault="00004FFF" w:rsidP="00004FFF">
      <w:pPr>
        <w:spacing w:after="0"/>
        <w:jc w:val="center"/>
      </w:pPr>
      <w:r w:rsidRPr="00004FFF">
        <w:t>AC a Vláda</w:t>
      </w:r>
    </w:p>
    <w:p w:rsidR="00004FFF" w:rsidRDefault="00004FFF" w:rsidP="00004FFF">
      <w:pPr>
        <w:spacing w:after="0"/>
        <w:jc w:val="center"/>
      </w:pPr>
      <w:r w:rsidRPr="00004FFF">
        <w:t>23-C</w:t>
      </w:r>
    </w:p>
    <w:p w:rsidR="00004FFF" w:rsidRDefault="00004FFF" w:rsidP="00004FFF">
      <w:pPr>
        <w:spacing w:after="0"/>
        <w:jc w:val="center"/>
      </w:pPr>
    </w:p>
    <w:p w:rsidR="00ED193F" w:rsidRPr="0078701E" w:rsidRDefault="00004FFF" w:rsidP="00004FFF">
      <w:pPr>
        <w:spacing w:after="0"/>
        <w:jc w:val="center"/>
        <w:rPr>
          <w:b/>
          <w:sz w:val="28"/>
          <w:szCs w:val="28"/>
        </w:rPr>
      </w:pPr>
      <w:r w:rsidRPr="0078701E">
        <w:rPr>
          <w:b/>
          <w:sz w:val="28"/>
          <w:szCs w:val="28"/>
        </w:rPr>
        <w:t>ORGANIZAČNÍ DIAGRAM KONTRAROZVĚDKY VLÁDY SPOJENÝCH STÁTŮ</w:t>
      </w:r>
    </w:p>
    <w:p w:rsidR="00ED193F" w:rsidRDefault="00ED193F" w:rsidP="00004FFF">
      <w:pPr>
        <w:spacing w:after="0"/>
        <w:jc w:val="center"/>
      </w:pPr>
    </w:p>
    <w:p w:rsidR="00ED193F" w:rsidRDefault="00ED193F" w:rsidP="00004FF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4669908" cy="5078678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42" cy="50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3F" w:rsidRDefault="00ED193F" w:rsidP="00004FFF">
      <w:pPr>
        <w:spacing w:after="0"/>
        <w:jc w:val="center"/>
      </w:pPr>
    </w:p>
    <w:p w:rsidR="00ED193F" w:rsidRDefault="00ED193F" w:rsidP="00004FFF">
      <w:pPr>
        <w:spacing w:after="0"/>
        <w:jc w:val="center"/>
      </w:pPr>
    </w:p>
    <w:p w:rsidR="00A141BF" w:rsidRDefault="00A141BF" w:rsidP="00004FFF">
      <w:pPr>
        <w:spacing w:after="0"/>
        <w:jc w:val="center"/>
      </w:pPr>
    </w:p>
    <w:p w:rsidR="00A141BF" w:rsidRDefault="00A141BF" w:rsidP="00004FFF">
      <w:pPr>
        <w:spacing w:after="0"/>
        <w:jc w:val="center"/>
      </w:pPr>
    </w:p>
    <w:p w:rsidR="00A141BF" w:rsidRDefault="00A141BF" w:rsidP="00004FFF">
      <w:pPr>
        <w:spacing w:after="0"/>
        <w:jc w:val="center"/>
      </w:pPr>
    </w:p>
    <w:p w:rsidR="00D9259C" w:rsidRDefault="00D9259C" w:rsidP="00004FFF">
      <w:pPr>
        <w:spacing w:after="0"/>
        <w:jc w:val="center"/>
      </w:pPr>
    </w:p>
    <w:p w:rsidR="00A141BF" w:rsidRDefault="00A141BF" w:rsidP="00004FFF">
      <w:pPr>
        <w:spacing w:after="0"/>
        <w:jc w:val="center"/>
        <w:rPr>
          <w:b/>
          <w:sz w:val="28"/>
          <w:szCs w:val="28"/>
        </w:rPr>
      </w:pPr>
      <w:r w:rsidRPr="00A141BF">
        <w:rPr>
          <w:b/>
          <w:sz w:val="28"/>
          <w:szCs w:val="28"/>
        </w:rPr>
        <w:t>MĚSTO HVĚZDNÉ VÁLKY (SDI/01)</w:t>
      </w:r>
    </w:p>
    <w:p w:rsidR="00A141BF" w:rsidRDefault="00A141BF" w:rsidP="00004FFF">
      <w:pPr>
        <w:spacing w:after="0"/>
        <w:jc w:val="center"/>
        <w:rPr>
          <w:b/>
          <w:sz w:val="28"/>
          <w:szCs w:val="28"/>
        </w:rPr>
      </w:pPr>
    </w:p>
    <w:p w:rsidR="00A141BF" w:rsidRDefault="00A141BF" w:rsidP="00A141BF">
      <w:pPr>
        <w:spacing w:after="0"/>
      </w:pPr>
      <w:r>
        <w:t>Kód: Iniciativa Strategie Obrany (SDI) známá jako Iniciativa Obrany Vesmírné Lodě (Projekt Hvězdné Války).</w:t>
      </w:r>
    </w:p>
    <w:p w:rsidR="00A141BF" w:rsidRDefault="00A141BF" w:rsidP="00A141BF">
      <w:pPr>
        <w:spacing w:after="0"/>
      </w:pPr>
      <w:r>
        <w:t xml:space="preserve">Kontrolní lokace: </w:t>
      </w:r>
      <w:proofErr w:type="spellStart"/>
      <w:r>
        <w:t>Cheyenské</w:t>
      </w:r>
      <w:proofErr w:type="spellEnd"/>
      <w:r>
        <w:t xml:space="preserve"> Pohoří, Colorado </w:t>
      </w:r>
      <w:proofErr w:type="spellStart"/>
      <w:r>
        <w:t>Springs</w:t>
      </w:r>
      <w:proofErr w:type="spellEnd"/>
    </w:p>
    <w:p w:rsidR="009272C4" w:rsidRDefault="009272C4" w:rsidP="00A141BF">
      <w:pPr>
        <w:spacing w:after="0"/>
      </w:pPr>
    </w:p>
    <w:p w:rsidR="00A141BF" w:rsidRDefault="00A141BF" w:rsidP="00A141BF">
      <w:pPr>
        <w:spacing w:after="0"/>
      </w:pPr>
    </w:p>
    <w:p w:rsidR="00A141BF" w:rsidRPr="0078701E" w:rsidRDefault="008B74BD" w:rsidP="009272C4">
      <w:pPr>
        <w:spacing w:after="0"/>
        <w:jc w:val="center"/>
        <w:rPr>
          <w:b/>
          <w:sz w:val="28"/>
          <w:szCs w:val="28"/>
        </w:rPr>
      </w:pPr>
      <w:r w:rsidRPr="0078701E">
        <w:rPr>
          <w:b/>
          <w:sz w:val="28"/>
          <w:szCs w:val="28"/>
        </w:rPr>
        <w:t>VEDENÍ KONTRAROZVĚDKY</w:t>
      </w:r>
      <w:r w:rsidR="009272C4" w:rsidRPr="0078701E">
        <w:rPr>
          <w:b/>
          <w:sz w:val="28"/>
          <w:szCs w:val="28"/>
        </w:rPr>
        <w:t xml:space="preserve"> PRO VESMÍRNÝ PROGRAM</w:t>
      </w:r>
    </w:p>
    <w:p w:rsidR="009272C4" w:rsidRDefault="009272C4" w:rsidP="009272C4">
      <w:pPr>
        <w:spacing w:after="0"/>
        <w:jc w:val="center"/>
      </w:pPr>
    </w:p>
    <w:p w:rsidR="009272C4" w:rsidRDefault="009272C4" w:rsidP="009272C4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5604950" cy="577347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35" cy="577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C4" w:rsidRDefault="009272C4" w:rsidP="009272C4">
      <w:pPr>
        <w:spacing w:after="0"/>
        <w:jc w:val="center"/>
      </w:pPr>
    </w:p>
    <w:p w:rsidR="00AC7D09" w:rsidRDefault="00AC7D09" w:rsidP="009272C4">
      <w:pPr>
        <w:spacing w:after="0"/>
        <w:jc w:val="center"/>
      </w:pPr>
    </w:p>
    <w:p w:rsidR="00AC7D09" w:rsidRDefault="00AC7D09" w:rsidP="009272C4">
      <w:pPr>
        <w:spacing w:after="0"/>
        <w:jc w:val="center"/>
      </w:pPr>
    </w:p>
    <w:p w:rsidR="00AC7D09" w:rsidRDefault="00AC7D09" w:rsidP="009272C4">
      <w:pPr>
        <w:spacing w:after="0"/>
        <w:jc w:val="center"/>
      </w:pPr>
    </w:p>
    <w:p w:rsidR="00AC7D09" w:rsidRDefault="00AC7D09" w:rsidP="009272C4">
      <w:pPr>
        <w:spacing w:after="0"/>
        <w:jc w:val="center"/>
      </w:pPr>
    </w:p>
    <w:p w:rsidR="001072E8" w:rsidRDefault="001072E8" w:rsidP="009272C4">
      <w:pPr>
        <w:spacing w:after="0"/>
        <w:jc w:val="center"/>
      </w:pPr>
    </w:p>
    <w:p w:rsidR="00AC7D09" w:rsidRDefault="00AC7D09" w:rsidP="009272C4">
      <w:pPr>
        <w:spacing w:after="0"/>
        <w:jc w:val="center"/>
      </w:pPr>
    </w:p>
    <w:p w:rsidR="00AC7D09" w:rsidRDefault="00AC7D09" w:rsidP="009272C4">
      <w:pPr>
        <w:spacing w:after="0"/>
        <w:jc w:val="center"/>
      </w:pPr>
    </w:p>
    <w:p w:rsidR="006128E6" w:rsidRDefault="006128E6" w:rsidP="009272C4">
      <w:pPr>
        <w:spacing w:after="0"/>
        <w:jc w:val="center"/>
      </w:pPr>
    </w:p>
    <w:p w:rsidR="006128E6" w:rsidRDefault="006128E6" w:rsidP="006128E6">
      <w:pPr>
        <w:spacing w:after="0"/>
      </w:pPr>
      <w:r>
        <w:lastRenderedPageBreak/>
        <w:t>ADR/23 - NSC</w:t>
      </w:r>
      <w:r w:rsidR="00DE332B">
        <w:t xml:space="preserve"> OCM A7BMC - KÓD: MIRAMA 55A - ACL - 3 65ATN-6 (MOZART) </w:t>
      </w:r>
      <w:r w:rsidR="00DE332B">
        <w:rPr>
          <w:lang w:val="en-US"/>
        </w:rPr>
        <w:t>#</w:t>
      </w:r>
      <w:r w:rsidR="00DE332B">
        <w:t xml:space="preserve"> 6.2</w:t>
      </w:r>
    </w:p>
    <w:p w:rsidR="00DE332B" w:rsidRPr="00A20821" w:rsidRDefault="00DE332B" w:rsidP="006128E6">
      <w:pPr>
        <w:spacing w:after="0"/>
        <w:rPr>
          <w:u w:val="single"/>
        </w:rPr>
      </w:pPr>
      <w:r w:rsidRPr="00A20821">
        <w:rPr>
          <w:u w:val="single"/>
        </w:rPr>
        <w:t>NEVIDITELNÁ VLÁDA</w:t>
      </w:r>
    </w:p>
    <w:p w:rsidR="00DE332B" w:rsidRDefault="00DE332B" w:rsidP="006128E6">
      <w:pPr>
        <w:spacing w:after="0"/>
      </w:pPr>
      <w:r>
        <w:t xml:space="preserve">Národní Bezpečnostní Rada, Bývalá Výkonná Kancelář, Washington, DC, 20506, Tel. číslo (202) 395-4974, byla zřízena Zákonem o Národní Bezpečností v roce 1947 (61 </w:t>
      </w:r>
      <w:proofErr w:type="spellStart"/>
      <w:r>
        <w:t>Stat</w:t>
      </w:r>
      <w:proofErr w:type="spellEnd"/>
      <w:r>
        <w:t xml:space="preserve">. </w:t>
      </w:r>
      <w:proofErr w:type="gramStart"/>
      <w:r>
        <w:t>496</w:t>
      </w:r>
      <w:r w:rsidRPr="004F0770">
        <w:t>;</w:t>
      </w:r>
      <w:r>
        <w:t>50 U.S.</w:t>
      </w:r>
      <w:proofErr w:type="gramEnd"/>
      <w:r>
        <w:t>C. 402).</w:t>
      </w:r>
    </w:p>
    <w:p w:rsidR="00DE332B" w:rsidRDefault="002D7D81" w:rsidP="006128E6">
      <w:pPr>
        <w:spacing w:after="0"/>
      </w:pPr>
      <w:r>
        <w:t>Prez</w:t>
      </w:r>
      <w:r w:rsidR="00DE332B">
        <w:t xml:space="preserve">ident Truman podepsal Zákon o Národní Bezpečnosti 26. července 1947 a okamžitě jmenoval </w:t>
      </w:r>
      <w:r>
        <w:t xml:space="preserve">Tajemníka </w:t>
      </w:r>
      <w:r w:rsidR="00DE332B">
        <w:t xml:space="preserve">Námořnictva </w:t>
      </w:r>
      <w:proofErr w:type="spellStart"/>
      <w:r w:rsidR="00DE332B">
        <w:t>Forrestala</w:t>
      </w:r>
      <w:proofErr w:type="spellEnd"/>
      <w:r w:rsidR="00DE332B">
        <w:t xml:space="preserve"> jako prvého Ministra Obrany. </w:t>
      </w:r>
      <w:proofErr w:type="spellStart"/>
      <w:r w:rsidR="00DE332B">
        <w:t>Forrestal</w:t>
      </w:r>
      <w:proofErr w:type="spellEnd"/>
      <w:r w:rsidR="00DE332B">
        <w:t xml:space="preserve"> a další složili přísahu 17. září 1947.</w:t>
      </w:r>
    </w:p>
    <w:p w:rsidR="00DE332B" w:rsidRDefault="00DE332B" w:rsidP="006128E6">
      <w:pPr>
        <w:spacing w:after="0"/>
      </w:pPr>
    </w:p>
    <w:p w:rsidR="00DE332B" w:rsidRDefault="001E5D61" w:rsidP="006128E6">
      <w:pPr>
        <w:spacing w:after="0"/>
      </w:pPr>
      <w:r>
        <w:t xml:space="preserve">Zákonem byla "pod Radou Národní Bezpečnosti" založena Ústřední Zpravodajská Služba (CIA) v jejímž čele byl "Ředitel", Vrchní Admirál </w:t>
      </w:r>
      <w:proofErr w:type="spellStart"/>
      <w:r>
        <w:t>Roscoe</w:t>
      </w:r>
      <w:proofErr w:type="spellEnd"/>
      <w:r>
        <w:t xml:space="preserve"> </w:t>
      </w:r>
      <w:proofErr w:type="spellStart"/>
      <w:r>
        <w:t>Hillenkoeter</w:t>
      </w:r>
      <w:proofErr w:type="spellEnd"/>
      <w:r>
        <w:t xml:space="preserve">. </w:t>
      </w:r>
      <w:r w:rsidR="009A7D2C">
        <w:t>To</w:t>
      </w:r>
      <w:r w:rsidR="006C116D">
        <w:t xml:space="preserve"> poskytlo komplexní program pro budoucí Bezpečnost Sp</w:t>
      </w:r>
      <w:r w:rsidR="00BA377B">
        <w:t>ojených Států. Z</w:t>
      </w:r>
      <w:r w:rsidR="004A1335">
        <w:t xml:space="preserve">ákonem byla také </w:t>
      </w:r>
      <w:r w:rsidR="00BA377B">
        <w:t>ustanovena</w:t>
      </w:r>
      <w:r w:rsidR="004A1335">
        <w:t xml:space="preserve"> Národní Bezpečností Rada (NSC), aby radila Prezidentovi v oblasti zavádění domácích, zahraničních a vojenských politik v zájmu Národní Bezpečnosti se zvláštní povinností k "Přístupu a Posouzení záměrů, závazků a </w:t>
      </w:r>
      <w:proofErr w:type="gramStart"/>
      <w:r w:rsidR="004A1335">
        <w:t>Rizik..."</w:t>
      </w:r>
      <w:proofErr w:type="gramEnd"/>
      <w:r w:rsidR="004A1335">
        <w:t xml:space="preserve"> </w:t>
      </w:r>
      <w:r w:rsidR="00460466">
        <w:t>Finanční zdroje pro CIA byly skryté v každoročních vyhrazených částkách pro ostatní agentury. Dnes</w:t>
      </w:r>
      <w:r w:rsidR="00920E36">
        <w:t xml:space="preserve"> stojí společně Špionážní Operace Americké </w:t>
      </w:r>
      <w:proofErr w:type="gramStart"/>
      <w:r w:rsidR="00920E36">
        <w:t>Vlády  (</w:t>
      </w:r>
      <w:r w:rsidR="00444C3D">
        <w:t>téměř</w:t>
      </w:r>
      <w:proofErr w:type="gramEnd"/>
      <w:r w:rsidR="00444C3D">
        <w:t xml:space="preserve"> všechny utajené) více jak </w:t>
      </w:r>
      <w:r w:rsidR="00240EE6">
        <w:t>jednu</w:t>
      </w:r>
      <w:r w:rsidR="00B12A3A">
        <w:t xml:space="preserve"> </w:t>
      </w:r>
      <w:r w:rsidR="00240EE6">
        <w:t>miliardu</w:t>
      </w:r>
      <w:r w:rsidR="00444C3D">
        <w:t xml:space="preserve"> dolarů ročně.</w:t>
      </w:r>
    </w:p>
    <w:p w:rsidR="00240EE6" w:rsidRDefault="00240EE6" w:rsidP="006128E6">
      <w:pPr>
        <w:spacing w:after="0"/>
      </w:pPr>
    </w:p>
    <w:p w:rsidR="00240EE6" w:rsidRDefault="00D46D5E" w:rsidP="006128E6">
      <w:pPr>
        <w:spacing w:after="0"/>
      </w:pPr>
      <w:proofErr w:type="spellStart"/>
      <w:r>
        <w:t>Výzkumnící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, </w:t>
      </w:r>
      <w:proofErr w:type="spellStart"/>
      <w:r>
        <w:t>Shandera</w:t>
      </w:r>
      <w:proofErr w:type="spellEnd"/>
      <w:r>
        <w:t xml:space="preserve"> a </w:t>
      </w:r>
      <w:proofErr w:type="spellStart"/>
      <w:r>
        <w:t>Friedman</w:t>
      </w:r>
      <w:proofErr w:type="spellEnd"/>
      <w:r>
        <w:t xml:space="preserve"> uveřejnili do dokumentu ze schůzky následující:</w:t>
      </w:r>
    </w:p>
    <w:p w:rsidR="009723FB" w:rsidRDefault="009723FB" w:rsidP="006128E6">
      <w:pPr>
        <w:spacing w:after="0"/>
      </w:pPr>
    </w:p>
    <w:p w:rsidR="009723FB" w:rsidRDefault="009723FB" w:rsidP="009723FB">
      <w:pPr>
        <w:spacing w:after="0"/>
        <w:jc w:val="center"/>
      </w:pPr>
      <w:r>
        <w:t xml:space="preserve">Operace </w:t>
      </w:r>
      <w:proofErr w:type="spellStart"/>
      <w:r>
        <w:t>Majestic</w:t>
      </w:r>
      <w:proofErr w:type="spellEnd"/>
      <w:r>
        <w:t xml:space="preserve"> 12</w:t>
      </w:r>
    </w:p>
    <w:p w:rsidR="009723FB" w:rsidRDefault="009723FB" w:rsidP="009723FB">
      <w:pPr>
        <w:spacing w:after="0"/>
        <w:jc w:val="center"/>
      </w:pPr>
      <w:r>
        <w:t>NSC, MJ-12</w:t>
      </w:r>
    </w:p>
    <w:p w:rsidR="009723FB" w:rsidRDefault="009723FB" w:rsidP="009723FB">
      <w:pPr>
        <w:spacing w:after="0"/>
        <w:jc w:val="center"/>
      </w:pPr>
      <w:r>
        <w:t>Projekt Zvláštních Studií</w:t>
      </w:r>
    </w:p>
    <w:p w:rsidR="009723FB" w:rsidRDefault="009723FB" w:rsidP="006128E6">
      <w:pPr>
        <w:spacing w:after="0"/>
      </w:pPr>
    </w:p>
    <w:p w:rsidR="009723FB" w:rsidRDefault="009723FB" w:rsidP="006128E6">
      <w:pPr>
        <w:spacing w:after="0"/>
      </w:pPr>
      <w:r>
        <w:t>MJ-12 je po</w:t>
      </w:r>
      <w:r w:rsidR="00585FC9">
        <w:t>kládán za Přísně Tajný Výzkum, Vývoj a</w:t>
      </w:r>
      <w:r>
        <w:t xml:space="preserve"> </w:t>
      </w:r>
      <w:r w:rsidR="00585FC9">
        <w:t xml:space="preserve">Špionážní Operace založen Prezidentem Trumanem 24. září roku 1947. MJ-12 byl schválen "Výborem" uvnitř NSC. V roce 1954 podepsal prezident Eisenhower Tajný Výkonný </w:t>
      </w:r>
      <w:r w:rsidR="007F1B5F">
        <w:t>Řád</w:t>
      </w:r>
      <w:r w:rsidR="00585FC9">
        <w:t>, "</w:t>
      </w:r>
      <w:r w:rsidR="007F1B5F">
        <w:t>Řád</w:t>
      </w:r>
      <w:r w:rsidR="00585FC9">
        <w:t xml:space="preserve"> Číslo 54-12".</w:t>
      </w:r>
    </w:p>
    <w:p w:rsidR="00AB2F76" w:rsidRDefault="00AB2F76" w:rsidP="006128E6">
      <w:pPr>
        <w:spacing w:after="0"/>
      </w:pPr>
    </w:p>
    <w:p w:rsidR="00AB2F76" w:rsidRDefault="007F1B5F" w:rsidP="006128E6">
      <w:pPr>
        <w:spacing w:after="0"/>
      </w:pPr>
      <w:r>
        <w:t xml:space="preserve">Magazín </w:t>
      </w:r>
      <w:proofErr w:type="spellStart"/>
      <w:r>
        <w:t>Newsweek</w:t>
      </w:r>
      <w:proofErr w:type="spellEnd"/>
      <w:r>
        <w:t xml:space="preserve"> 22. června 1964 uveřejnil </w:t>
      </w:r>
      <w:r w:rsidR="006C21FF">
        <w:t>posudek o "Neviditelné Vládě</w:t>
      </w:r>
      <w:r>
        <w:t xml:space="preserve">"....."Jedno z jejich hlavních </w:t>
      </w:r>
      <w:proofErr w:type="gramStart"/>
      <w:r w:rsidR="008F0306">
        <w:t xml:space="preserve">odhalení </w:t>
      </w:r>
      <w:r>
        <w:t xml:space="preserve"> je</w:t>
      </w:r>
      <w:proofErr w:type="gramEnd"/>
      <w:r>
        <w:t xml:space="preserve"> existence Zvláštní Skupiny</w:t>
      </w:r>
      <w:r w:rsidR="008F0306">
        <w:t xml:space="preserve"> "54-12", doposud klasifikované jako dodatečný člen Národní Bezpečnostní Rady, která byla </w:t>
      </w:r>
      <w:r w:rsidR="009B1656">
        <w:t xml:space="preserve">Prezidentem </w:t>
      </w:r>
      <w:r w:rsidR="008F0306">
        <w:t>přeměněna</w:t>
      </w:r>
      <w:r w:rsidR="009B1656">
        <w:t xml:space="preserve"> způsobem</w:t>
      </w:r>
      <w:r w:rsidR="008F0306">
        <w:t xml:space="preserve">, aby velela </w:t>
      </w:r>
      <w:r w:rsidR="009B1656">
        <w:t xml:space="preserve">obzvlášť </w:t>
      </w:r>
      <w:r w:rsidR="008F0306">
        <w:t>zvláštním operacím."</w:t>
      </w:r>
    </w:p>
    <w:p w:rsidR="00CD4E91" w:rsidRDefault="00CD4E91" w:rsidP="006128E6">
      <w:pPr>
        <w:spacing w:after="0"/>
      </w:pPr>
    </w:p>
    <w:p w:rsidR="00CD4E91" w:rsidRDefault="008961ED" w:rsidP="006128E6">
      <w:pPr>
        <w:spacing w:after="0"/>
      </w:pPr>
      <w:r>
        <w:t xml:space="preserve">NSC nazvala tuto skupinu jako "54-12" výbor, "který </w:t>
      </w:r>
      <w:r w:rsidR="00993953">
        <w:t>stál za</w:t>
      </w:r>
      <w:r>
        <w:t xml:space="preserve"> Prezidentov</w:t>
      </w:r>
      <w:r w:rsidR="00993953">
        <w:t>o</w:t>
      </w:r>
      <w:r>
        <w:t>u zodpovědnost</w:t>
      </w:r>
      <w:r w:rsidR="00993953">
        <w:t>í</w:t>
      </w:r>
      <w:r>
        <w:t xml:space="preserve"> se souhlasem ke všem tajným "Černým" projektům". </w:t>
      </w:r>
      <w:r w:rsidR="00D90C65">
        <w:t>Výbor absolvoval několik změn během let a poté byl nazván "ZVLÁŠTNÍM VÝBOREM", "VÝBOREM 303" a nyní "VÝBOREM 40". Je reprezentován jako X</w:t>
      </w:r>
      <w:r w:rsidR="00A400B9">
        <w:t>X</w:t>
      </w:r>
      <w:r w:rsidR="00D90C65">
        <w:t xml:space="preserve">XX = dvojí - dvojí kříž. Je popisován jako "Direktorát" NSC. "VÝBOR 40" má přístup k vyspělé technologii a týmům v utajení. V minulosti byl tento výbor veden Dr. Henry </w:t>
      </w:r>
      <w:proofErr w:type="spellStart"/>
      <w:r w:rsidR="00D90C65">
        <w:t>KIssingerem</w:t>
      </w:r>
      <w:proofErr w:type="spellEnd"/>
      <w:r w:rsidR="00D90C65">
        <w:t xml:space="preserve"> (kódové jméno: "Mistr") </w:t>
      </w:r>
      <w:proofErr w:type="gramStart"/>
      <w:r w:rsidR="00D90C65">
        <w:t>když  obdržel</w:t>
      </w:r>
      <w:proofErr w:type="gramEnd"/>
      <w:r w:rsidR="00D90C65">
        <w:t xml:space="preserve"> od Wiliama </w:t>
      </w:r>
      <w:proofErr w:type="spellStart"/>
      <w:r w:rsidR="00D90C65">
        <w:t>Colbyho</w:t>
      </w:r>
      <w:proofErr w:type="spellEnd"/>
      <w:r w:rsidR="00D90C65">
        <w:t xml:space="preserve"> povolení k pověření </w:t>
      </w:r>
      <w:proofErr w:type="spellStart"/>
      <w:r w:rsidR="00D90C65">
        <w:t>Howarda</w:t>
      </w:r>
      <w:proofErr w:type="spellEnd"/>
      <w:r w:rsidR="00D90C65">
        <w:t xml:space="preserve"> </w:t>
      </w:r>
      <w:proofErr w:type="spellStart"/>
      <w:r w:rsidR="00D90C65">
        <w:t>Hughese</w:t>
      </w:r>
      <w:proofErr w:type="spellEnd"/>
      <w:r w:rsidR="00F1417D">
        <w:t xml:space="preserve"> z korporace </w:t>
      </w:r>
      <w:proofErr w:type="spellStart"/>
      <w:r w:rsidR="00F1417D">
        <w:t>Summa</w:t>
      </w:r>
      <w:proofErr w:type="spellEnd"/>
      <w:r w:rsidR="00F1417D">
        <w:t xml:space="preserve"> k výrobě ponorky, zvláštní lodě nebo-li záchranného plavidla. Záchranné plavidlo nazvané "Průzkumník </w:t>
      </w:r>
      <w:proofErr w:type="spellStart"/>
      <w:r w:rsidR="00F1417D">
        <w:t>Glomar</w:t>
      </w:r>
      <w:proofErr w:type="spellEnd"/>
      <w:r w:rsidR="00F1417D">
        <w:t>" bylo vybaveno kapacitou ke zmrazení až stovky těl. (</w:t>
      </w:r>
      <w:proofErr w:type="gramStart"/>
      <w:r w:rsidR="00F1417D">
        <w:t>Proč ???)</w:t>
      </w:r>
      <w:proofErr w:type="gramEnd"/>
    </w:p>
    <w:p w:rsidR="00F1417D" w:rsidRDefault="00F1417D" w:rsidP="006128E6">
      <w:pPr>
        <w:spacing w:after="0"/>
      </w:pPr>
    </w:p>
    <w:p w:rsidR="00F1417D" w:rsidRDefault="00396D67" w:rsidP="006128E6">
      <w:pPr>
        <w:spacing w:after="0"/>
      </w:pPr>
      <w:r>
        <w:t xml:space="preserve">Začátkem května roku 1988 sdělil bývalý Prezident Ronald </w:t>
      </w:r>
      <w:proofErr w:type="spellStart"/>
      <w:r>
        <w:t>Raegan</w:t>
      </w:r>
      <w:proofErr w:type="spellEnd"/>
      <w:r>
        <w:t xml:space="preserve">, že se vždy </w:t>
      </w:r>
      <w:proofErr w:type="gramStart"/>
      <w:r>
        <w:t>divil co</w:t>
      </w:r>
      <w:proofErr w:type="gramEnd"/>
      <w:r>
        <w:t xml:space="preserve"> by se mohlo stát, když by Země byla napadena "Silou z Vesmíru". Bylo také ohlášeno, že prezident byl informován ohledně </w:t>
      </w:r>
      <w:r w:rsidR="006F03C2">
        <w:t>výzkumu</w:t>
      </w:r>
      <w:r>
        <w:t xml:space="preserve"> </w:t>
      </w:r>
      <w:r w:rsidR="006F03C2">
        <w:t xml:space="preserve">UFO </w:t>
      </w:r>
      <w:r>
        <w:t>a "Mimozemských návštěvníků" skupinou Planetární Inteligence číslo 40 (PI-40).</w:t>
      </w:r>
    </w:p>
    <w:p w:rsidR="00BD4B6B" w:rsidRDefault="00BD4B6B" w:rsidP="006128E6">
      <w:pPr>
        <w:spacing w:after="0"/>
      </w:pPr>
    </w:p>
    <w:p w:rsidR="00A20821" w:rsidRDefault="00A20821" w:rsidP="006128E6">
      <w:pPr>
        <w:spacing w:after="0"/>
      </w:pPr>
    </w:p>
    <w:p w:rsidR="00396D67" w:rsidRDefault="00BD4B6B" w:rsidP="006128E6">
      <w:pPr>
        <w:spacing w:after="0"/>
      </w:pPr>
      <w:r w:rsidRPr="0078701E">
        <w:rPr>
          <w:b/>
          <w:sz w:val="28"/>
          <w:szCs w:val="28"/>
        </w:rPr>
        <w:t>OPERACE MAJORITA</w:t>
      </w:r>
      <w:r>
        <w:t xml:space="preserve"> - CR-20M7/6.2 - FILE: MTR/K-25 MWC/JL - AFMWC/1972 USN</w:t>
      </w:r>
    </w:p>
    <w:p w:rsidR="00BD4B6B" w:rsidRDefault="00BD4B6B" w:rsidP="006128E6">
      <w:pPr>
        <w:spacing w:after="0"/>
      </w:pPr>
      <w:r>
        <w:t>Operace Majorita je jméno operace zodpovědné za každý aspekt, projekt a následek Mimozemské přítomnosti na Zemi.</w:t>
      </w:r>
    </w:p>
    <w:p w:rsidR="00BD4B6B" w:rsidRDefault="00BD4B6B" w:rsidP="006128E6">
      <w:pPr>
        <w:spacing w:after="0"/>
      </w:pPr>
    </w:p>
    <w:p w:rsidR="00BD4B6B" w:rsidRDefault="005833AD" w:rsidP="006128E6">
      <w:pPr>
        <w:spacing w:after="0"/>
      </w:pPr>
      <w:r>
        <w:t>"</w:t>
      </w:r>
      <w:proofErr w:type="spellStart"/>
      <w:r>
        <w:t>Majesty</w:t>
      </w:r>
      <w:proofErr w:type="spellEnd"/>
      <w:r>
        <w:t xml:space="preserve">" (Vznešenost) bylo kódové označení pro Prezidenta Spojených Států </w:t>
      </w:r>
      <w:r w:rsidR="001B5D2E">
        <w:t>v záležitosti komunikace</w:t>
      </w:r>
      <w:r>
        <w:t xml:space="preserve"> </w:t>
      </w:r>
      <w:r w:rsidR="001B5D2E">
        <w:t xml:space="preserve">o těchto </w:t>
      </w:r>
      <w:r>
        <w:t>informací.</w:t>
      </w:r>
    </w:p>
    <w:p w:rsidR="005833AD" w:rsidRDefault="005833AD" w:rsidP="006128E6">
      <w:pPr>
        <w:spacing w:after="0"/>
      </w:pPr>
    </w:p>
    <w:p w:rsidR="005833AD" w:rsidRDefault="005833AD" w:rsidP="006128E6">
      <w:pPr>
        <w:spacing w:after="0"/>
      </w:pPr>
      <w:r>
        <w:lastRenderedPageBreak/>
        <w:t>"</w:t>
      </w:r>
      <w:proofErr w:type="spellStart"/>
      <w:r>
        <w:t>Grudge</w:t>
      </w:r>
      <w:proofErr w:type="spellEnd"/>
      <w:r>
        <w:t>" (Nevraživost) obsahuje 16 svazků zdokumentovaných informací od počátku všech pozorování Neidentifikovatelných Létajících Objektů (UFO) a Identifikovaných Mimozemských Lodí (IAC) ve Spojených Státech. Projekt byl financován CIA (utajené</w:t>
      </w:r>
      <w:r w:rsidR="00D51B90">
        <w:t xml:space="preserve">, </w:t>
      </w:r>
      <w:r w:rsidR="00FD3B5F">
        <w:t>nepříslušné</w:t>
      </w:r>
      <w:r w:rsidR="00D51B90">
        <w:t xml:space="preserve"> zdroje</w:t>
      </w:r>
      <w:r>
        <w:t xml:space="preserve">) a </w:t>
      </w:r>
      <w:proofErr w:type="spellStart"/>
      <w:r>
        <w:t>penězmi</w:t>
      </w:r>
      <w:proofErr w:type="spellEnd"/>
      <w:r>
        <w:t xml:space="preserve"> z nezákonných obchodů z drogami. Spoluúčast v obch</w:t>
      </w:r>
      <w:r w:rsidR="00007012">
        <w:t>odech s drogami byla odůvodněna identifikací a eliminací slabých míst</w:t>
      </w:r>
      <w:r>
        <w:t xml:space="preserve"> naší společnosti.</w:t>
      </w:r>
    </w:p>
    <w:p w:rsidR="005833AD" w:rsidRDefault="005833AD" w:rsidP="006128E6">
      <w:pPr>
        <w:spacing w:after="0"/>
      </w:pPr>
    </w:p>
    <w:p w:rsidR="00774149" w:rsidRDefault="00774149" w:rsidP="006128E6">
      <w:pPr>
        <w:spacing w:after="0"/>
      </w:pPr>
      <w:r>
        <w:t xml:space="preserve">Smysl projektu </w:t>
      </w:r>
      <w:proofErr w:type="spellStart"/>
      <w:r>
        <w:t>Grudge</w:t>
      </w:r>
      <w:proofErr w:type="spellEnd"/>
      <w:r>
        <w:t xml:space="preserve"> byl sběr všech vědeckých, technologických, lékařských a špionážních informací z UFO </w:t>
      </w:r>
      <w:r w:rsidRPr="004F0770">
        <w:t>&amp;</w:t>
      </w:r>
      <w:r>
        <w:t xml:space="preserve"> IAC pozorování tak jako i z kontaktů s ALF.  Tento uspořádaný soubor nashromážděných informací byl použit k vývoji Vesmírného Letového Programu Spojených Států (Přísně Tajné).</w:t>
      </w:r>
    </w:p>
    <w:p w:rsidR="00774149" w:rsidRDefault="00774149" w:rsidP="006128E6">
      <w:pPr>
        <w:spacing w:after="0"/>
      </w:pPr>
    </w:p>
    <w:p w:rsidR="005833AD" w:rsidRDefault="00774149" w:rsidP="006128E6">
      <w:pPr>
        <w:spacing w:after="0"/>
      </w:pPr>
      <w:r>
        <w:t xml:space="preserve"> </w:t>
      </w:r>
      <w:r w:rsidR="00062B55">
        <w:t xml:space="preserve">"Společnost </w:t>
      </w:r>
      <w:proofErr w:type="spellStart"/>
      <w:r w:rsidR="00062B55">
        <w:t>Jason</w:t>
      </w:r>
      <w:proofErr w:type="spellEnd"/>
      <w:r w:rsidR="00062B55">
        <w:t>" (</w:t>
      </w:r>
      <w:proofErr w:type="spellStart"/>
      <w:r w:rsidR="00062B55">
        <w:t>Jason</w:t>
      </w:r>
      <w:proofErr w:type="spellEnd"/>
      <w:r w:rsidR="00062B55">
        <w:t xml:space="preserve"> </w:t>
      </w:r>
      <w:proofErr w:type="spellStart"/>
      <w:r w:rsidR="00062B55">
        <w:t>Scholars</w:t>
      </w:r>
      <w:proofErr w:type="spellEnd"/>
      <w:r w:rsidR="00062B55">
        <w:t xml:space="preserve">) - Prezident Eisenhower (bývalý) ustanovil tajnou společnost známou jako </w:t>
      </w:r>
      <w:proofErr w:type="spellStart"/>
      <w:r w:rsidR="00062B55">
        <w:t>Jason</w:t>
      </w:r>
      <w:proofErr w:type="spellEnd"/>
      <w:r w:rsidR="00062B55">
        <w:t xml:space="preserve"> (vzdělanci </w:t>
      </w:r>
      <w:proofErr w:type="spellStart"/>
      <w:r w:rsidR="00062B55">
        <w:t>Jason</w:t>
      </w:r>
      <w:proofErr w:type="spellEnd"/>
      <w:r w:rsidR="00062B55">
        <w:t>) pod vedením následujících</w:t>
      </w:r>
      <w:r w:rsidR="001B5D2E">
        <w:t xml:space="preserve"> činitelů</w:t>
      </w:r>
      <w:r w:rsidR="00062B55">
        <w:t xml:space="preserve">: Ředitele CIA, Allena </w:t>
      </w:r>
      <w:proofErr w:type="spellStart"/>
      <w:r w:rsidR="00062B55">
        <w:t>Welsha</w:t>
      </w:r>
      <w:proofErr w:type="spellEnd"/>
      <w:r w:rsidR="00062B55">
        <w:t xml:space="preserve"> </w:t>
      </w:r>
      <w:proofErr w:type="spellStart"/>
      <w:r w:rsidR="00062B55">
        <w:t>Dullese</w:t>
      </w:r>
      <w:proofErr w:type="spellEnd"/>
      <w:r w:rsidR="00062B55">
        <w:t xml:space="preserve">, Dr. Zbigniewa </w:t>
      </w:r>
      <w:proofErr w:type="spellStart"/>
      <w:r w:rsidR="00062B55">
        <w:t>Brzezinskiho</w:t>
      </w:r>
      <w:proofErr w:type="spellEnd"/>
      <w:r w:rsidR="00062B55">
        <w:t xml:space="preserve">, Prezidenta Trilaterální Komise od 1973 do roku 1976 a Dr. Henry </w:t>
      </w:r>
      <w:proofErr w:type="spellStart"/>
      <w:r w:rsidR="00062B55">
        <w:t>Kissingerega</w:t>
      </w:r>
      <w:proofErr w:type="spellEnd"/>
      <w:r w:rsidR="00062B55">
        <w:t xml:space="preserve">, vedoucího vědeckých výzkumů. </w:t>
      </w:r>
      <w:r w:rsidR="004E5BFE">
        <w:t>Účelem této skupiny bylo důkladně prosít všechna fakta, evidence, technologie, lži a podvod</w:t>
      </w:r>
      <w:r w:rsidR="001B5D2E">
        <w:t>y a odhalit pravdu o Mimozemské</w:t>
      </w:r>
      <w:r w:rsidR="004E5BFE">
        <w:t xml:space="preserve"> </w:t>
      </w:r>
      <w:r w:rsidR="001B5D2E">
        <w:t>záležitosti</w:t>
      </w:r>
      <w:r w:rsidR="004E5BFE">
        <w:t>.</w:t>
      </w:r>
      <w:r w:rsidR="008F27E4">
        <w:t xml:space="preserve"> Společnost tvořilo</w:t>
      </w:r>
      <w:r w:rsidR="00013073">
        <w:t xml:space="preserve"> </w:t>
      </w:r>
      <w:r w:rsidR="001B5D2E">
        <w:t>32</w:t>
      </w:r>
      <w:r w:rsidR="008F27E4">
        <w:t xml:space="preserve"> nejprominentnějších</w:t>
      </w:r>
      <w:r w:rsidR="00013073">
        <w:t xml:space="preserve"> </w:t>
      </w:r>
      <w:r w:rsidR="008F27E4">
        <w:t>lidí</w:t>
      </w:r>
      <w:r w:rsidR="00013073">
        <w:t xml:space="preserve"> v USA.</w:t>
      </w:r>
    </w:p>
    <w:p w:rsidR="00B70349" w:rsidRDefault="00B70349" w:rsidP="006128E6">
      <w:pPr>
        <w:spacing w:after="0"/>
      </w:pPr>
    </w:p>
    <w:p w:rsidR="00B70349" w:rsidRDefault="00E16052" w:rsidP="006128E6">
      <w:pPr>
        <w:spacing w:after="0"/>
      </w:pPr>
      <w:r>
        <w:t xml:space="preserve">"MJ-12" je jméno pro tajnou kontrolní skupinu uvnitř společnosti </w:t>
      </w:r>
      <w:proofErr w:type="spellStart"/>
      <w:r>
        <w:t>Jason</w:t>
      </w:r>
      <w:proofErr w:type="spellEnd"/>
      <w:r>
        <w:t xml:space="preserve">. </w:t>
      </w:r>
      <w:r w:rsidR="00F310D4">
        <w:t xml:space="preserve">Nejvyšších dvanáct členů ze </w:t>
      </w:r>
      <w:proofErr w:type="spellStart"/>
      <w:r w:rsidR="00F310D4">
        <w:t>třicetidvou</w:t>
      </w:r>
      <w:proofErr w:type="spellEnd"/>
      <w:r w:rsidR="00F310D4">
        <w:t xml:space="preserve"> společnosti </w:t>
      </w:r>
      <w:proofErr w:type="spellStart"/>
      <w:r w:rsidR="00F310D4">
        <w:t>Jason</w:t>
      </w:r>
      <w:proofErr w:type="spellEnd"/>
      <w:r w:rsidR="00F310D4">
        <w:t xml:space="preserve"> </w:t>
      </w:r>
      <w:r w:rsidR="001B5D2E">
        <w:t>tvořilo</w:t>
      </w:r>
      <w:r w:rsidR="00F310D4">
        <w:t xml:space="preserve"> MJ-12. </w:t>
      </w:r>
      <w:r w:rsidR="00F42C33">
        <w:t xml:space="preserve">MJ-12 měla totální kontrolu nad vším. </w:t>
      </w:r>
      <w:r w:rsidR="008763C4">
        <w:t>Usta</w:t>
      </w:r>
      <w:r w:rsidR="00204875">
        <w:t>novila kódy J-1, J-2, J-3, atd., vše</w:t>
      </w:r>
      <w:r w:rsidR="001B5D2E">
        <w:t>chny aspekty</w:t>
      </w:r>
      <w:r w:rsidR="00204875">
        <w:t xml:space="preserve"> ve společnosti </w:t>
      </w:r>
      <w:proofErr w:type="spellStart"/>
      <w:r w:rsidR="00204875">
        <w:t>Jason</w:t>
      </w:r>
      <w:proofErr w:type="spellEnd"/>
      <w:r w:rsidR="00204875">
        <w:t xml:space="preserve">. </w:t>
      </w:r>
      <w:r w:rsidR="00EE1B87">
        <w:t xml:space="preserve">Ředitel CIA byl označen kódem J-1 a </w:t>
      </w:r>
      <w:r w:rsidR="001B5D2E">
        <w:t>zároveň zastával funkci ředitele</w:t>
      </w:r>
      <w:r w:rsidR="00EE1B87">
        <w:t xml:space="preserve"> skupiny MJ-12. </w:t>
      </w:r>
      <w:r w:rsidR="00685C67">
        <w:t>MJ-12 se zodpovídá</w:t>
      </w:r>
      <w:r w:rsidR="00CA3F1E">
        <w:t xml:space="preserve"> pouze Prezidentu Spojených Států. </w:t>
      </w:r>
      <w:r w:rsidR="009C7ACE">
        <w:t>Ať věříte či ne, MJ-12 je zodpovědná za největší ileg</w:t>
      </w:r>
      <w:r w:rsidR="002B6D2C">
        <w:t xml:space="preserve">ální obchod s drogami na světě a to z důvodu ukrytí finančních zdrojů před Kongresem a lidmi Spojených Států. </w:t>
      </w:r>
      <w:r w:rsidR="008B4FEB">
        <w:t>Tento obchod byl rafinovaně odůvodněn za účelem rozpoznání, infiltrace a eliminace slabých a nežádoucích elementů naší společnosti.</w:t>
      </w:r>
    </w:p>
    <w:p w:rsidR="007263F5" w:rsidRDefault="007263F5" w:rsidP="006128E6">
      <w:pPr>
        <w:spacing w:after="0"/>
      </w:pPr>
    </w:p>
    <w:p w:rsidR="007263F5" w:rsidRDefault="00B81198" w:rsidP="006128E6">
      <w:pPr>
        <w:spacing w:after="0"/>
      </w:pPr>
      <w:r>
        <w:t xml:space="preserve">* současné náklady na projektech týkajících se mimozemských entit jsou daleko vyšší než si dovedete vůbec </w:t>
      </w:r>
      <w:proofErr w:type="gramStart"/>
      <w:r>
        <w:t>představit !</w:t>
      </w:r>
      <w:proofErr w:type="gramEnd"/>
    </w:p>
    <w:p w:rsidR="00B81198" w:rsidRDefault="00B81198" w:rsidP="006128E6">
      <w:pPr>
        <w:spacing w:after="0"/>
      </w:pPr>
    </w:p>
    <w:p w:rsidR="00B81198" w:rsidRDefault="009145E4" w:rsidP="006128E6">
      <w:pPr>
        <w:spacing w:after="0"/>
      </w:pPr>
      <w:r>
        <w:t xml:space="preserve">Byla to skupina MJ-12, která si objednala atentát na Prezidenta Kennedyho v </w:t>
      </w:r>
      <w:r w:rsidR="00505CBE">
        <w:t>době</w:t>
      </w:r>
      <w:r>
        <w:t xml:space="preserve">, když Prezident oznámil představitelům skupiny, že uveřejní fakta o Mimozemské přítomnosti. </w:t>
      </w:r>
      <w:r w:rsidR="00005A99">
        <w:t>Byl za</w:t>
      </w:r>
      <w:r w:rsidR="00A11324">
        <w:t>střelen (tzv. ranou z milosti) a</w:t>
      </w:r>
      <w:r w:rsidR="00005A99">
        <w:t>gentem tajné služby, který ř</w:t>
      </w:r>
      <w:r w:rsidR="00F10404">
        <w:t>ídil jeho vůz. V</w:t>
      </w:r>
      <w:r w:rsidR="00005A99">
        <w:t xml:space="preserve">ystřelil poslední, smrtící ránu. To je zjevné v nahrávce z atentátu, která nebyla přístupna veřejnosti. Dalších </w:t>
      </w:r>
      <w:r w:rsidR="001B5D2E">
        <w:t>22</w:t>
      </w:r>
      <w:r w:rsidR="00005A99">
        <w:t xml:space="preserve"> očitých svědků této události bylo usmrceno během následujících dvou let.</w:t>
      </w:r>
    </w:p>
    <w:p w:rsidR="00005A99" w:rsidRDefault="00005A99" w:rsidP="006128E6">
      <w:pPr>
        <w:spacing w:after="0"/>
      </w:pPr>
    </w:p>
    <w:p w:rsidR="00005A99" w:rsidRDefault="00965F68" w:rsidP="006128E6">
      <w:pPr>
        <w:spacing w:after="0"/>
      </w:pPr>
      <w:r>
        <w:t>MJ-12 disponuje zvláštním programem pro eliminaci tzv. slabých členů společnosti USA.</w:t>
      </w:r>
    </w:p>
    <w:p w:rsidR="00965F68" w:rsidRDefault="00965F68" w:rsidP="006128E6">
      <w:pPr>
        <w:spacing w:after="0"/>
      </w:pPr>
    </w:p>
    <w:p w:rsidR="002474DD" w:rsidRDefault="001C6FE7" w:rsidP="001C6FE7">
      <w:pPr>
        <w:spacing w:after="0"/>
      </w:pPr>
      <w:r>
        <w:tab/>
      </w:r>
      <w:r>
        <w:tab/>
      </w:r>
      <w:r>
        <w:tab/>
      </w:r>
      <w:r w:rsidR="002474DD">
        <w:t xml:space="preserve">Ve velkém </w:t>
      </w:r>
      <w:proofErr w:type="gramStart"/>
      <w:r w:rsidR="002474DD">
        <w:t>měřítku .... Iniciac</w:t>
      </w:r>
      <w:r w:rsidR="00D9281D">
        <w:t>e</w:t>
      </w:r>
      <w:proofErr w:type="gramEnd"/>
      <w:r w:rsidR="00D9281D">
        <w:t xml:space="preserve"> umělé nemoci známé jako "AID'S</w:t>
      </w:r>
      <w:r w:rsidR="002474DD">
        <w:t>".</w:t>
      </w:r>
    </w:p>
    <w:p w:rsidR="002474DD" w:rsidRDefault="001C6FE7" w:rsidP="001C6FE7">
      <w:pPr>
        <w:spacing w:after="0"/>
      </w:pPr>
      <w:r>
        <w:tab/>
      </w:r>
      <w:r>
        <w:tab/>
      </w:r>
      <w:r>
        <w:tab/>
      </w:r>
      <w:proofErr w:type="gramStart"/>
      <w:r w:rsidR="002474DD">
        <w:t>Nehody .... několika</w:t>
      </w:r>
      <w:proofErr w:type="gramEnd"/>
      <w:r w:rsidR="002474DD">
        <w:t xml:space="preserve"> lidí, kteří byli tajně eliminováni.</w:t>
      </w:r>
    </w:p>
    <w:p w:rsidR="00965F68" w:rsidRDefault="001C6FE7" w:rsidP="001C6FE7">
      <w:pPr>
        <w:spacing w:after="0"/>
      </w:pPr>
      <w:r>
        <w:tab/>
      </w:r>
      <w:r>
        <w:tab/>
      </w:r>
      <w:r>
        <w:tab/>
      </w:r>
      <w:r w:rsidR="002474DD">
        <w:t xml:space="preserve">Zmizení / </w:t>
      </w:r>
      <w:proofErr w:type="gramStart"/>
      <w:r w:rsidR="002474DD">
        <w:t>vraždy .... několika</w:t>
      </w:r>
      <w:proofErr w:type="gramEnd"/>
      <w:r w:rsidR="002474DD">
        <w:t xml:space="preserve"> lidí, kteří byli také tajně eliminováni.</w:t>
      </w:r>
    </w:p>
    <w:p w:rsidR="002474DD" w:rsidRDefault="002474DD" w:rsidP="002474DD">
      <w:pPr>
        <w:spacing w:after="0"/>
        <w:jc w:val="center"/>
      </w:pPr>
    </w:p>
    <w:p w:rsidR="002474DD" w:rsidRDefault="003825FE" w:rsidP="002474DD">
      <w:pPr>
        <w:spacing w:after="0"/>
      </w:pPr>
      <w:r>
        <w:t xml:space="preserve">Výše je výčet pouze několika praktik, které skupina MJ-12 používá pro tzv. Nebezpečné lidi, kteří </w:t>
      </w:r>
      <w:r w:rsidR="00347267">
        <w:t>vědí</w:t>
      </w:r>
      <w:r>
        <w:t xml:space="preserve"> až </w:t>
      </w:r>
      <w:proofErr w:type="gramStart"/>
      <w:r>
        <w:t>moc !</w:t>
      </w:r>
      <w:proofErr w:type="gramEnd"/>
    </w:p>
    <w:p w:rsidR="003825FE" w:rsidRDefault="003825FE" w:rsidP="002474DD">
      <w:pPr>
        <w:spacing w:after="0"/>
      </w:pPr>
    </w:p>
    <w:p w:rsidR="003825FE" w:rsidRDefault="00154B31" w:rsidP="002474DD">
      <w:pPr>
        <w:spacing w:after="0"/>
      </w:pPr>
      <w:r>
        <w:t>Na pouze ze vzduchu přístupném místě ve státě Maryland bylo vybudováno tajné místo</w:t>
      </w:r>
      <w:r w:rsidR="00347267">
        <w:t xml:space="preserve"> pro setkávání skupiny MJ-12 a s</w:t>
      </w:r>
      <w:r>
        <w:t xml:space="preserve">polečnosti </w:t>
      </w:r>
      <w:proofErr w:type="spellStart"/>
      <w:r>
        <w:t>Jason</w:t>
      </w:r>
      <w:proofErr w:type="spellEnd"/>
      <w:r>
        <w:t xml:space="preserve">, které obsahuje </w:t>
      </w:r>
      <w:r w:rsidR="00B4301B">
        <w:t xml:space="preserve">plně vybavené </w:t>
      </w:r>
      <w:r>
        <w:t>prostory pro bydlení, odpočinek a další</w:t>
      </w:r>
      <w:r w:rsidR="00B4301B">
        <w:t xml:space="preserve"> aktivity. </w:t>
      </w:r>
      <w:r w:rsidR="00591DFA">
        <w:t xml:space="preserve">Kódové jméno tohoto místa je "Country Club". Půdu Country Clubu věnovala skupině Rockefellerova rodina. </w:t>
      </w:r>
      <w:r w:rsidR="005A265A">
        <w:t>Pouze t</w:t>
      </w:r>
      <w:r w:rsidR="00347267">
        <w:t xml:space="preserve">ěm, co mají označení a povolení - </w:t>
      </w:r>
      <w:r w:rsidR="005A265A">
        <w:t>Přísně Tajné - MAJIC je dovoleno sem vstoupit.</w:t>
      </w:r>
    </w:p>
    <w:p w:rsidR="005A265A" w:rsidRDefault="005A265A" w:rsidP="002474DD">
      <w:pPr>
        <w:spacing w:after="0"/>
      </w:pPr>
    </w:p>
    <w:p w:rsidR="00DC2250" w:rsidRDefault="001569AA" w:rsidP="002474DD">
      <w:pPr>
        <w:spacing w:after="0"/>
      </w:pPr>
      <w:r>
        <w:t xml:space="preserve">MAJI = </w:t>
      </w:r>
      <w:r w:rsidR="0041404F">
        <w:t xml:space="preserve">Hlavní Agentura pro </w:t>
      </w:r>
      <w:r w:rsidR="00891BCC">
        <w:t>Sdruženou</w:t>
      </w:r>
      <w:r w:rsidR="0041404F">
        <w:t xml:space="preserve"> Špionáž (Majority</w:t>
      </w:r>
      <w:r w:rsidR="00891BCC">
        <w:t xml:space="preserve"> </w:t>
      </w:r>
      <w:proofErr w:type="spellStart"/>
      <w:r w:rsidR="00891BCC">
        <w:t>Agency</w:t>
      </w:r>
      <w:proofErr w:type="spellEnd"/>
      <w:r w:rsidR="00891BCC">
        <w:t xml:space="preserve"> </w:t>
      </w:r>
      <w:proofErr w:type="spellStart"/>
      <w:r w:rsidR="00891BCC">
        <w:t>for</w:t>
      </w:r>
      <w:proofErr w:type="spellEnd"/>
      <w:r w:rsidR="00891BCC">
        <w:t xml:space="preserve"> Joint </w:t>
      </w:r>
      <w:proofErr w:type="spellStart"/>
      <w:r w:rsidR="00891BCC">
        <w:t>Intelligence</w:t>
      </w:r>
      <w:proofErr w:type="spellEnd"/>
      <w:r w:rsidR="00891BCC">
        <w:t xml:space="preserve">). </w:t>
      </w:r>
      <w:r w:rsidR="00CD4865">
        <w:t>Agentura shromažďuje a vyhodnocuje veškeré informace, de</w:t>
      </w:r>
      <w:r w:rsidR="006D0232">
        <w:t>z</w:t>
      </w:r>
      <w:r w:rsidR="00CD4865">
        <w:t>informace a špionáž.</w:t>
      </w:r>
      <w:r w:rsidR="006D0232">
        <w:t xml:space="preserve"> Je zodpovědná za veškeré dezinformace a spolupracuje úzce s agentur</w:t>
      </w:r>
      <w:r w:rsidR="00347267">
        <w:t>a</w:t>
      </w:r>
      <w:r w:rsidR="006D0232">
        <w:t>mi CIA, NSA, DI</w:t>
      </w:r>
      <w:r w:rsidR="001D2E96">
        <w:t xml:space="preserve">A a Kanceláří Námořní Rozvědky. </w:t>
      </w:r>
      <w:r w:rsidR="00AE59A9">
        <w:t>Tato agentura je velmi mocná organizace a všechny projekty o Mimozemských enti</w:t>
      </w:r>
      <w:r w:rsidR="00203878">
        <w:t>tách spadají pod její kontrolu. MAJI se</w:t>
      </w:r>
      <w:r w:rsidR="00DC2250">
        <w:t xml:space="preserve"> zodpovídá pouze skupině MJ-12.</w:t>
      </w:r>
    </w:p>
    <w:p w:rsidR="005A265A" w:rsidRDefault="00DC2250" w:rsidP="002474DD">
      <w:pPr>
        <w:spacing w:after="0"/>
      </w:pPr>
      <w:r>
        <w:t>MAJIC je souborem klasifikací a oprávnění k zadržovaným Mimozemským materiálů, projektům a informací.</w:t>
      </w:r>
    </w:p>
    <w:p w:rsidR="00DC2250" w:rsidRDefault="00DC2250" w:rsidP="002474DD">
      <w:pPr>
        <w:spacing w:after="0"/>
      </w:pPr>
    </w:p>
    <w:p w:rsidR="00DC2250" w:rsidRDefault="00391313" w:rsidP="002474DD">
      <w:pPr>
        <w:spacing w:after="0"/>
      </w:pPr>
      <w:r>
        <w:t xml:space="preserve">MAJIC = znamená doslova </w:t>
      </w:r>
      <w:r w:rsidR="00DD4C9C">
        <w:t>"</w:t>
      </w:r>
      <w:r>
        <w:t>ovládán MAJI</w:t>
      </w:r>
      <w:r w:rsidR="00DD4C9C">
        <w:t>"</w:t>
      </w:r>
      <w:r>
        <w:t xml:space="preserve"> (MAJI + </w:t>
      </w:r>
      <w:proofErr w:type="spellStart"/>
      <w:r>
        <w:t>Controlled</w:t>
      </w:r>
      <w:proofErr w:type="spellEnd"/>
      <w:r>
        <w:t xml:space="preserve"> = MAJIC)</w:t>
      </w:r>
    </w:p>
    <w:p w:rsidR="00DD4C9C" w:rsidRDefault="00DD4C9C" w:rsidP="002474DD">
      <w:pPr>
        <w:spacing w:after="0"/>
      </w:pPr>
    </w:p>
    <w:p w:rsidR="00DD4C9C" w:rsidRDefault="0009622E" w:rsidP="002474DD">
      <w:pPr>
        <w:spacing w:after="0"/>
      </w:pPr>
      <w:r>
        <w:t>Poznámka: MJ-1 je klasifikace pro ředitele MAJI, který je zároveň ředitelem CIA a spadá pouze pod Prezidenta. Další členové MAJI jsou vedeny jako MJ-2, MJ-3, MJ-4, atd. Z toho důvodu je zde určitá pochybnost mezi označením MJ-12 jako skupiny, nebo MJ-12 jako posledního člena.</w:t>
      </w:r>
    </w:p>
    <w:p w:rsidR="0009622E" w:rsidRDefault="003B0A72" w:rsidP="002474DD">
      <w:pPr>
        <w:spacing w:after="0"/>
      </w:pPr>
      <w:r>
        <w:tab/>
        <w:t>- značení MJ-12, skupinou je MAJI nebo MAJIC</w:t>
      </w:r>
    </w:p>
    <w:p w:rsidR="003B0A72" w:rsidRDefault="003B0A72" w:rsidP="002474DD">
      <w:pPr>
        <w:spacing w:after="0"/>
      </w:pPr>
      <w:r>
        <w:tab/>
        <w:t>- značení v oficiálních dokumentech MJ-12 se odkazuje na konkrétní osobu</w:t>
      </w:r>
    </w:p>
    <w:p w:rsidR="00A20821" w:rsidRDefault="00A20821" w:rsidP="002474DD">
      <w:pPr>
        <w:spacing w:after="0"/>
      </w:pPr>
    </w:p>
    <w:p w:rsidR="003B0A72" w:rsidRDefault="003B0A72" w:rsidP="002474DD">
      <w:pPr>
        <w:spacing w:after="0"/>
      </w:pPr>
    </w:p>
    <w:p w:rsidR="003B0A72" w:rsidRDefault="00FE2BB7" w:rsidP="002474DD">
      <w:pPr>
        <w:spacing w:after="0"/>
      </w:pPr>
      <w:r w:rsidRPr="0078701E">
        <w:rPr>
          <w:b/>
          <w:sz w:val="28"/>
          <w:szCs w:val="28"/>
        </w:rPr>
        <w:t>VLÁDNÍ UTAJENÍ MIMOZEMŠŤANŮ</w:t>
      </w:r>
      <w:r>
        <w:t xml:space="preserve"> - </w:t>
      </w:r>
      <w:r w:rsidR="00F12CB0">
        <w:t xml:space="preserve">Zdá se, že vše začalo před tisíci lety, ale pro smysl naší diskuze uveďme pouze to co je nám známo. V roce 1947, dva roky poté co jsme poprvé v naší civilizaci vyzkoušeli jadernou bombu, se </w:t>
      </w:r>
      <w:r w:rsidR="00F649B8">
        <w:t xml:space="preserve">udál </w:t>
      </w:r>
      <w:proofErr w:type="gramStart"/>
      <w:r w:rsidR="00F649B8">
        <w:t>incident  tzv.</w:t>
      </w:r>
      <w:proofErr w:type="gramEnd"/>
      <w:r w:rsidR="00F649B8">
        <w:t xml:space="preserve"> "</w:t>
      </w:r>
      <w:r w:rsidR="00F12CB0">
        <w:t>epizoda</w:t>
      </w:r>
      <w:r w:rsidR="00F649B8">
        <w:t xml:space="preserve"> kapitána </w:t>
      </w:r>
      <w:proofErr w:type="spellStart"/>
      <w:r w:rsidR="00F649B8">
        <w:t>Mantella</w:t>
      </w:r>
      <w:proofErr w:type="spellEnd"/>
      <w:r w:rsidR="00F649B8">
        <w:t>"</w:t>
      </w:r>
      <w:r w:rsidR="00F12CB0">
        <w:t xml:space="preserve">, která je evidována jako prvá událost vojenské konfrontace s mimozemskou entitou. Při incidentu tehdy zahynul vojenský pilot. </w:t>
      </w:r>
      <w:r w:rsidR="00C243C7">
        <w:t xml:space="preserve">Dnes je zřejmé, že se Vláda se situací v té době nedokázala tak rychle vypořádat. </w:t>
      </w:r>
      <w:r w:rsidR="00F649B8">
        <w:t>Nad h</w:t>
      </w:r>
      <w:r w:rsidR="00847D3F">
        <w:t>lavní</w:t>
      </w:r>
      <w:r w:rsidR="00F649B8">
        <w:t>m městem</w:t>
      </w:r>
      <w:r w:rsidR="00847D3F">
        <w:t xml:space="preserve"> v roce 1952 přeletělo hned několik formací létajících disků. </w:t>
      </w:r>
      <w:r w:rsidR="00F649B8">
        <w:t>A to</w:t>
      </w:r>
      <w:r w:rsidR="00B4020A">
        <w:t xml:space="preserve"> byla ta událost, která odstartovala zapojení Bezpečnostních Sil Spojených Států (CIA, DIA, NSA </w:t>
      </w:r>
      <w:r w:rsidR="00B4020A" w:rsidRPr="004F0770">
        <w:t>&amp;</w:t>
      </w:r>
      <w:r w:rsidR="00B4020A">
        <w:t xml:space="preserve"> FBI) do dění, aby se v utajení více porozumělo, co se vlastně přihodilo. </w:t>
      </w:r>
      <w:r w:rsidR="00F649B8">
        <w:t>Toho času byli původními členy</w:t>
      </w:r>
      <w:r w:rsidR="008B0648">
        <w:t xml:space="preserve"> skupiny následující:</w:t>
      </w:r>
    </w:p>
    <w:p w:rsidR="008B0648" w:rsidRDefault="008B0648" w:rsidP="002474DD">
      <w:pPr>
        <w:spacing w:after="0"/>
      </w:pPr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Ministr James </w:t>
      </w:r>
      <w:proofErr w:type="spellStart"/>
      <w:r w:rsidR="008B0648">
        <w:t>Forrestal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Admirál </w:t>
      </w:r>
      <w:proofErr w:type="spellStart"/>
      <w:r w:rsidR="008B0648">
        <w:t>Roscoe</w:t>
      </w:r>
      <w:proofErr w:type="spellEnd"/>
      <w:r w:rsidR="008B0648">
        <w:t xml:space="preserve"> H. </w:t>
      </w:r>
      <w:proofErr w:type="spellStart"/>
      <w:r w:rsidR="008B0648">
        <w:t>Hillenkoetter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Generál Nathan P. </w:t>
      </w:r>
      <w:proofErr w:type="spellStart"/>
      <w:r w:rsidR="008B0648">
        <w:t>Twining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Generál </w:t>
      </w:r>
      <w:proofErr w:type="spellStart"/>
      <w:r w:rsidR="008B0648">
        <w:t>Hoyt</w:t>
      </w:r>
      <w:proofErr w:type="spellEnd"/>
      <w:r w:rsidR="008B0648">
        <w:t xml:space="preserve"> S. </w:t>
      </w:r>
      <w:proofErr w:type="spellStart"/>
      <w:r w:rsidR="008B0648">
        <w:t>Vandenburg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Generál Robert M. </w:t>
      </w:r>
      <w:proofErr w:type="spellStart"/>
      <w:r w:rsidR="008B0648">
        <w:t>Montaque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Dr. </w:t>
      </w:r>
      <w:proofErr w:type="spellStart"/>
      <w:r w:rsidR="008B0648">
        <w:t>Vanevar</w:t>
      </w:r>
      <w:proofErr w:type="spellEnd"/>
      <w:r w:rsidR="008B0648">
        <w:t xml:space="preserve"> Bush</w:t>
      </w:r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Dr. </w:t>
      </w:r>
      <w:proofErr w:type="spellStart"/>
      <w:r w:rsidR="008B0648">
        <w:t>Detlev</w:t>
      </w:r>
      <w:proofErr w:type="spellEnd"/>
      <w:r w:rsidR="008B0648">
        <w:t xml:space="preserve"> </w:t>
      </w:r>
      <w:proofErr w:type="spellStart"/>
      <w:r w:rsidR="008B0648">
        <w:t>Bronk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Dr. </w:t>
      </w:r>
      <w:proofErr w:type="spellStart"/>
      <w:r w:rsidR="008B0648">
        <w:t>Jerome</w:t>
      </w:r>
      <w:proofErr w:type="spellEnd"/>
      <w:r w:rsidR="008B0648">
        <w:t xml:space="preserve"> </w:t>
      </w:r>
      <w:proofErr w:type="spellStart"/>
      <w:r w:rsidR="008B0648">
        <w:t>Hunsaker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Dr. </w:t>
      </w:r>
      <w:proofErr w:type="spellStart"/>
      <w:r w:rsidR="008B0648">
        <w:t>Donal</w:t>
      </w:r>
      <w:proofErr w:type="spellEnd"/>
      <w:r w:rsidR="008B0648">
        <w:t xml:space="preserve"> Menzel</w:t>
      </w:r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Dr. </w:t>
      </w:r>
      <w:proofErr w:type="spellStart"/>
      <w:r w:rsidR="008B0648">
        <w:t>Lloyd</w:t>
      </w:r>
      <w:proofErr w:type="spellEnd"/>
      <w:r w:rsidR="008B0648">
        <w:t xml:space="preserve"> V. </w:t>
      </w:r>
      <w:proofErr w:type="spellStart"/>
      <w:r w:rsidR="008B0648">
        <w:t>Berkner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p. </w:t>
      </w:r>
      <w:proofErr w:type="spellStart"/>
      <w:r w:rsidR="008B0648">
        <w:t>Sidney</w:t>
      </w:r>
      <w:proofErr w:type="spellEnd"/>
      <w:r w:rsidR="008B0648">
        <w:t xml:space="preserve"> W. </w:t>
      </w:r>
      <w:proofErr w:type="spellStart"/>
      <w:r w:rsidR="008B0648">
        <w:t>Souers</w:t>
      </w:r>
      <w:proofErr w:type="spellEnd"/>
    </w:p>
    <w:p w:rsidR="008B0648" w:rsidRDefault="0018216C" w:rsidP="002474DD">
      <w:pPr>
        <w:spacing w:after="0"/>
      </w:pPr>
      <w:r>
        <w:tab/>
      </w:r>
      <w:r>
        <w:tab/>
      </w:r>
      <w:r>
        <w:tab/>
      </w:r>
      <w:r w:rsidR="008B0648">
        <w:t xml:space="preserve">p. </w:t>
      </w:r>
      <w:proofErr w:type="spellStart"/>
      <w:r w:rsidR="008B0648">
        <w:t>Gordon</w:t>
      </w:r>
      <w:proofErr w:type="spellEnd"/>
      <w:r w:rsidR="008B0648">
        <w:t xml:space="preserve"> </w:t>
      </w:r>
      <w:proofErr w:type="spellStart"/>
      <w:r w:rsidR="008B0648">
        <w:t>Gray</w:t>
      </w:r>
      <w:proofErr w:type="spellEnd"/>
    </w:p>
    <w:p w:rsidR="008B0648" w:rsidRDefault="008B0648" w:rsidP="002474DD">
      <w:pPr>
        <w:spacing w:after="0"/>
      </w:pPr>
    </w:p>
    <w:p w:rsidR="00F23FB3" w:rsidRDefault="00F23FB3" w:rsidP="002474DD">
      <w:pPr>
        <w:spacing w:after="0"/>
      </w:pPr>
      <w:r>
        <w:t xml:space="preserve">Tato skupina byla skupinou pracovní, založena Vládou, známá jako </w:t>
      </w:r>
      <w:r w:rsidRPr="00523267">
        <w:rPr>
          <w:i/>
        </w:rPr>
        <w:t>MJ-12</w:t>
      </w:r>
      <w:r>
        <w:t>.</w:t>
      </w:r>
    </w:p>
    <w:p w:rsidR="00523267" w:rsidRDefault="00523267" w:rsidP="002474DD">
      <w:pPr>
        <w:spacing w:after="0"/>
      </w:pPr>
    </w:p>
    <w:p w:rsidR="00F23FB3" w:rsidRDefault="005D4D47" w:rsidP="002474DD">
      <w:pPr>
        <w:spacing w:after="0"/>
      </w:pPr>
      <w:r>
        <w:t xml:space="preserve">Skupina MJ-12 existovala i když členové umírali a přicházeli noví. Například když byl Ministr </w:t>
      </w:r>
      <w:proofErr w:type="spellStart"/>
      <w:r>
        <w:t>Forrestal</w:t>
      </w:r>
      <w:proofErr w:type="spellEnd"/>
      <w:r>
        <w:t xml:space="preserve"> rozrušený z vidiny rozprodaných Spojených Států během Druhé Světové Války, byl </w:t>
      </w:r>
      <w:proofErr w:type="spellStart"/>
      <w:r>
        <w:t>podráždený</w:t>
      </w:r>
      <w:proofErr w:type="spellEnd"/>
      <w:r>
        <w:t xml:space="preserve"> a musel být hospitalizován v nemocnici Námořnic</w:t>
      </w:r>
      <w:r w:rsidR="00730456">
        <w:t>tva kvůli emocionálnímu stresu.</w:t>
      </w:r>
      <w:r w:rsidR="00B41E67">
        <w:t xml:space="preserve"> Ještě před tím, než ho stihli navštívit jeho příbuzní, tak "vyskočil z okna ze 16tého patra budovy". </w:t>
      </w:r>
      <w:proofErr w:type="spellStart"/>
      <w:r w:rsidR="00B41E67">
        <w:t>Lídé</w:t>
      </w:r>
      <w:proofErr w:type="spellEnd"/>
      <w:r w:rsidR="00B41E67">
        <w:t xml:space="preserve">, kteří mu byly nejblíže, konstatovali, že jeho sebevražda byla schválně vykonstruovaná. Když </w:t>
      </w:r>
      <w:proofErr w:type="spellStart"/>
      <w:r w:rsidR="00B41E67">
        <w:t>Forrestal</w:t>
      </w:r>
      <w:proofErr w:type="spellEnd"/>
      <w:r w:rsidR="00B41E67">
        <w:t xml:space="preserve"> zemřel, tak byl nahrazen Generálem Walterem B. Smithem.</w:t>
      </w:r>
    </w:p>
    <w:p w:rsidR="00523267" w:rsidRDefault="00523267" w:rsidP="002474DD">
      <w:pPr>
        <w:spacing w:after="0"/>
      </w:pPr>
    </w:p>
    <w:p w:rsidR="00523267" w:rsidRDefault="00523267" w:rsidP="005232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646415" cy="1769423"/>
            <wp:effectExtent l="19050" t="0" r="0" b="0"/>
            <wp:docPr id="12" name="obrázek 5" descr="C:\Users\MBO_PBOHAC\Desktop\Projekt-Modra_Planeta\obr\mj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_PBOHAC\Desktop\Projekt-Modra_Planeta\obr\mj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01" cy="17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67" w:rsidRDefault="00B41E67" w:rsidP="002474DD">
      <w:pPr>
        <w:spacing w:after="0"/>
      </w:pPr>
    </w:p>
    <w:p w:rsidR="00B41E67" w:rsidRDefault="0037354C" w:rsidP="002474DD">
      <w:pPr>
        <w:spacing w:after="0"/>
      </w:pPr>
      <w:r>
        <w:t xml:space="preserve">V prosinci roku 1947 byl vytvořen Projekt Znamení (SIGN) pro získání co nejvíce možných informací o UFO, o jejich vlastnostech a důvodech. </w:t>
      </w:r>
      <w:r w:rsidR="00041A8E">
        <w:t xml:space="preserve">Z důvodu zachování bezpečnosti byla spolupráce mezi Projektem Znamení a MJ-12 omezena pouze na dva členy špionážní divize Velení Vzdušného Materiálu (Air </w:t>
      </w:r>
      <w:proofErr w:type="spellStart"/>
      <w:r w:rsidR="00041A8E">
        <w:t>Material</w:t>
      </w:r>
      <w:proofErr w:type="spellEnd"/>
      <w:r w:rsidR="00041A8E">
        <w:t xml:space="preserve"> </w:t>
      </w:r>
      <w:proofErr w:type="spellStart"/>
      <w:r w:rsidR="00041A8E">
        <w:t>Command</w:t>
      </w:r>
      <w:proofErr w:type="spellEnd"/>
      <w:r w:rsidR="00041A8E">
        <w:t xml:space="preserve">), jejichž role byla poskytovat skrze kanály určité typy informaci. </w:t>
      </w:r>
      <w:r w:rsidR="00DE6DCC">
        <w:t>Z projektu Znamení se v prosinci roku 1948 stal projekt Nevraživost (</w:t>
      </w:r>
      <w:proofErr w:type="spellStart"/>
      <w:r w:rsidR="00DE6DCC">
        <w:t>Grudge</w:t>
      </w:r>
      <w:proofErr w:type="spellEnd"/>
      <w:r w:rsidR="00DE6DCC">
        <w:t xml:space="preserve">). </w:t>
      </w:r>
      <w:r w:rsidR="00A969CB">
        <w:t xml:space="preserve">Projekt Nevraživost obsahoval mimo jiné i neskrývanou veřejnou </w:t>
      </w:r>
      <w:proofErr w:type="spellStart"/>
      <w:r w:rsidR="00A969CB">
        <w:t>protičást</w:t>
      </w:r>
      <w:proofErr w:type="spellEnd"/>
      <w:r w:rsidR="00A969CB">
        <w:t xml:space="preserve"> nazvanou Projekt Modrá Kniha (Project Blue </w:t>
      </w:r>
      <w:proofErr w:type="spellStart"/>
      <w:r w:rsidR="00A969CB">
        <w:t>Book</w:t>
      </w:r>
      <w:proofErr w:type="spellEnd"/>
      <w:r w:rsidR="00A969CB">
        <w:t>)</w:t>
      </w:r>
      <w:r w:rsidR="008634E7">
        <w:t>,</w:t>
      </w:r>
      <w:r w:rsidR="005E16A9">
        <w:t xml:space="preserve"> </w:t>
      </w:r>
      <w:proofErr w:type="spellStart"/>
      <w:r w:rsidR="005E16A9">
        <w:t>ktará</w:t>
      </w:r>
      <w:proofErr w:type="spellEnd"/>
      <w:r w:rsidR="005E16A9">
        <w:t xml:space="preserve"> je dobře známá. Do</w:t>
      </w:r>
      <w:r w:rsidR="00F649B8">
        <w:t xml:space="preserve"> Modré Knihy byly uvedeny pouze </w:t>
      </w:r>
      <w:r w:rsidR="005E16A9">
        <w:t>"Bezpečná" hlášení.</w:t>
      </w:r>
    </w:p>
    <w:p w:rsidR="005E16A9" w:rsidRDefault="005E16A9" w:rsidP="002474DD">
      <w:pPr>
        <w:spacing w:after="0"/>
      </w:pPr>
    </w:p>
    <w:p w:rsidR="005E16A9" w:rsidRDefault="000812D9" w:rsidP="002474DD">
      <w:pPr>
        <w:spacing w:after="0"/>
      </w:pPr>
      <w:r>
        <w:t xml:space="preserve">MJ-12 byla původně zorganizována Generálem Georgem C. </w:t>
      </w:r>
      <w:proofErr w:type="spellStart"/>
      <w:r>
        <w:t>Marshallem</w:t>
      </w:r>
      <w:proofErr w:type="spellEnd"/>
      <w:r>
        <w:t xml:space="preserve"> v </w:t>
      </w:r>
      <w:r w:rsidR="00A96A42">
        <w:t>červenci 1947 kvůli studiu vzorků</w:t>
      </w:r>
      <w:r>
        <w:t xml:space="preserve"> </w:t>
      </w:r>
      <w:r w:rsidR="00A96A42">
        <w:t>a obnově zařízení po</w:t>
      </w:r>
      <w:r>
        <w:t xml:space="preserve"> zřícení UFO mezi </w:t>
      </w:r>
      <w:proofErr w:type="spellStart"/>
      <w:r>
        <w:t>Roswellem</w:t>
      </w:r>
      <w:proofErr w:type="spellEnd"/>
      <w:r>
        <w:t xml:space="preserve"> a Magdalenou. </w:t>
      </w:r>
      <w:r w:rsidR="0095603C">
        <w:t xml:space="preserve">Admirál </w:t>
      </w:r>
      <w:proofErr w:type="spellStart"/>
      <w:r w:rsidR="0095603C">
        <w:t>Hillenkoetter</w:t>
      </w:r>
      <w:proofErr w:type="spellEnd"/>
      <w:r w:rsidR="0095603C">
        <w:t xml:space="preserve">, šéf CIA od </w:t>
      </w:r>
      <w:proofErr w:type="gramStart"/>
      <w:r w:rsidR="0095603C">
        <w:t>1.5.1947</w:t>
      </w:r>
      <w:proofErr w:type="gramEnd"/>
      <w:r w:rsidR="0095603C">
        <w:t xml:space="preserve"> do září 1950, rozhodl aktivovat "</w:t>
      </w:r>
      <w:proofErr w:type="spellStart"/>
      <w:r w:rsidR="0095603C">
        <w:t>Robertsonův</w:t>
      </w:r>
      <w:proofErr w:type="spellEnd"/>
      <w:r w:rsidR="0095603C">
        <w:t xml:space="preserve"> panel", </w:t>
      </w:r>
      <w:r w:rsidR="00C82731">
        <w:t xml:space="preserve">který byl navržen k monitorování civilních studijních skupinek o UFO, které se objevily po celé zemi. </w:t>
      </w:r>
      <w:r w:rsidR="00C7578C">
        <w:t>V roce 1956 se připojil také k NICAP</w:t>
      </w:r>
      <w:r w:rsidR="007607A4">
        <w:t xml:space="preserve"> (Národní Pozorovací Komise Vzdušného Fenoménu)</w:t>
      </w:r>
      <w:r w:rsidR="00C7578C">
        <w:t xml:space="preserve"> a byl zvolen </w:t>
      </w:r>
      <w:r w:rsidR="007607A4">
        <w:t xml:space="preserve">jako jeden z jejich </w:t>
      </w:r>
      <w:r w:rsidR="00C7578C">
        <w:t>vedoucích členů</w:t>
      </w:r>
      <w:r w:rsidR="007607A4">
        <w:t xml:space="preserve">. </w:t>
      </w:r>
      <w:r w:rsidR="00000574">
        <w:t xml:space="preserve">Působil tedy současně s touto pozicí zároveň i jako MJ-12 "špión" se svými týmy utajených expertů. A byly schopní tímto způsobem řídit NICAP ve směru jakým chtěli. </w:t>
      </w:r>
      <w:r w:rsidR="00DB77DB">
        <w:t xml:space="preserve">Ať už s "Programem Létajícího Talíře" s utajenou fyzickou evidencí plně pod kontrolou MJ-12 či jinými se cítil Generál </w:t>
      </w:r>
      <w:proofErr w:type="spellStart"/>
      <w:r w:rsidR="00DB77DB">
        <w:t>Marshall</w:t>
      </w:r>
      <w:proofErr w:type="spellEnd"/>
      <w:r w:rsidR="00DB77DB">
        <w:t xml:space="preserve"> být více klidný během této velmi bizarní situace. </w:t>
      </w:r>
      <w:r w:rsidR="003D0989">
        <w:t>Tito lidé a jejich následovníci drželi úspěšně veřejnost ve lži po dobu minimálně 39 let, včetně celého západního světa a to díky tomu, že dosadili falešné experty na místo expertů pravých</w:t>
      </w:r>
      <w:r w:rsidR="009D05FC">
        <w:t xml:space="preserve"> a ovlivňovali je v pozadí za účelem plánování jejich prací. Úspěšně se jim to daří až dodnes.</w:t>
      </w:r>
    </w:p>
    <w:p w:rsidR="009D05FC" w:rsidRDefault="009D05FC" w:rsidP="002474DD">
      <w:pPr>
        <w:spacing w:after="0"/>
      </w:pPr>
    </w:p>
    <w:p w:rsidR="00381AF8" w:rsidRDefault="00381AF8" w:rsidP="002474DD">
      <w:pPr>
        <w:spacing w:after="0"/>
      </w:pPr>
      <w:r>
        <w:t xml:space="preserve">Během doby šesti měsíců od nehody UFO u </w:t>
      </w:r>
      <w:proofErr w:type="spellStart"/>
      <w:r>
        <w:t>Roswellu</w:t>
      </w:r>
      <w:proofErr w:type="spellEnd"/>
      <w:r>
        <w:t xml:space="preserve"> </w:t>
      </w:r>
      <w:proofErr w:type="gramStart"/>
      <w:r>
        <w:t>2.7.1947</w:t>
      </w:r>
      <w:proofErr w:type="gramEnd"/>
      <w:r>
        <w:t xml:space="preserve"> a zajištění druhého zříceného UFO v San </w:t>
      </w:r>
      <w:proofErr w:type="spellStart"/>
      <w:r>
        <w:t>Augistinských</w:t>
      </w:r>
      <w:proofErr w:type="spellEnd"/>
      <w:r>
        <w:t xml:space="preserve"> pláních blízko Magdaleny v Novém Mexiku, proběhla velká reorganizace agentur a </w:t>
      </w:r>
      <w:r w:rsidR="00D22CC3">
        <w:t>vystřídalo se v nich hodně lidí</w:t>
      </w:r>
      <w:r>
        <w:t xml:space="preserve">. </w:t>
      </w:r>
      <w:r w:rsidR="00BF6874">
        <w:t xml:space="preserve">Hlavní náplní práce za původním tzv. "Bezpečnostním </w:t>
      </w:r>
      <w:r w:rsidR="00AB4835">
        <w:t>V</w:t>
      </w:r>
      <w:r w:rsidR="00D22CC3">
        <w:t>íkem</w:t>
      </w:r>
      <w:r w:rsidR="00BF6874">
        <w:t xml:space="preserve">" a hlavní důvod pro </w:t>
      </w:r>
      <w:r w:rsidR="00AB4835">
        <w:t>jeho vytvoření bylo analyzovat a pokusit se duplikovat technologie létajících disků. Tato činnost byla v kompetenci následujících skupin:</w:t>
      </w:r>
    </w:p>
    <w:p w:rsidR="00AB4835" w:rsidRDefault="00AB4835" w:rsidP="002474DD">
      <w:pPr>
        <w:spacing w:after="0"/>
      </w:pPr>
    </w:p>
    <w:p w:rsidR="00AB4835" w:rsidRDefault="00AB4835" w:rsidP="002474DD">
      <w:pPr>
        <w:spacing w:after="0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(R</w:t>
      </w:r>
      <w:r>
        <w:rPr>
          <w:lang w:val="en-US"/>
        </w:rPr>
        <w:t>&amp;</w:t>
      </w:r>
      <w:r>
        <w:t>DB) - Rada pro Výzkum a Vývoj</w:t>
      </w:r>
    </w:p>
    <w:p w:rsidR="00AB4835" w:rsidRDefault="00AB4835" w:rsidP="002474DD">
      <w:pPr>
        <w:spacing w:after="0"/>
      </w:pPr>
      <w:r>
        <w:tab/>
        <w:t xml:space="preserve">Air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(AFRD) - Výzkum a Vývoj Letectva</w:t>
      </w:r>
    </w:p>
    <w:p w:rsidR="00AB4835" w:rsidRDefault="00AB4835" w:rsidP="002474DD">
      <w:pPr>
        <w:spacing w:after="0"/>
      </w:pPr>
      <w:r>
        <w:tab/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Naval </w:t>
      </w:r>
      <w:proofErr w:type="spellStart"/>
      <w:r>
        <w:t>Research</w:t>
      </w:r>
      <w:proofErr w:type="spellEnd"/>
      <w:r>
        <w:t xml:space="preserve"> (ONR) - Kancelář Námořního Výzkumu</w:t>
      </w:r>
    </w:p>
    <w:p w:rsidR="00AB4835" w:rsidRDefault="00AB4835" w:rsidP="002474DD">
      <w:pPr>
        <w:spacing w:after="0"/>
      </w:pPr>
      <w:r>
        <w:tab/>
        <w:t xml:space="preserve">CIA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(CIA-OSI) - </w:t>
      </w:r>
      <w:r w:rsidR="00D22CC3">
        <w:t>Kancelář Vědeckého Zpravodajství Centrální Zpravodajské Služby</w:t>
      </w:r>
    </w:p>
    <w:p w:rsidR="00AB4835" w:rsidRDefault="00AB4835" w:rsidP="002474DD">
      <w:pPr>
        <w:spacing w:after="0"/>
      </w:pPr>
      <w:r>
        <w:tab/>
        <w:t xml:space="preserve">NSA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(NSA-OSI) - </w:t>
      </w:r>
      <w:r w:rsidR="00D22CC3">
        <w:t>Kancelář Vědeckého Zpravodajství Národní Bezpečnostní Agentury</w:t>
      </w:r>
    </w:p>
    <w:p w:rsidR="00AB4835" w:rsidRDefault="00AB4835" w:rsidP="002474DD">
      <w:pPr>
        <w:spacing w:after="0"/>
      </w:pPr>
    </w:p>
    <w:p w:rsidR="00AB4835" w:rsidRDefault="00EB13D8" w:rsidP="002474DD">
      <w:pPr>
        <w:spacing w:after="0"/>
      </w:pPr>
      <w:r>
        <w:t xml:space="preserve">Je předpokládáno, že nikdo z těchto skupin samostatně nezná celý příběh do podrobností. Každé skupině byla známa jen ta část, kterou MJ-12 povolila. </w:t>
      </w:r>
      <w:r w:rsidR="00DE4645">
        <w:t xml:space="preserve">MJ-12 operuje také skrze mnoho civilních zpravodajských služeb a investigativních skupin. CIA a FBI jsou ovládány a směrovány MJ-12 pro jejich záměry. NSA byla vytvořena primárně z důvodu ochrany před uveřejněním zadržených létajících disků a eventuelně k zachování kontroly nad veškerou zpravodajskou komunikací. </w:t>
      </w:r>
      <w:r w:rsidR="00A96A3F">
        <w:t>Tato kontrola dovoluje NSA dohlížet nad kýmkoliv skrze emaily, telefony, fax, telegramy a nyní i skrze on-line počítače monitorovat soukromou komunikaci dle libosti.</w:t>
      </w:r>
    </w:p>
    <w:p w:rsidR="00523267" w:rsidRDefault="00523267" w:rsidP="002474DD">
      <w:pPr>
        <w:spacing w:after="0"/>
      </w:pPr>
    </w:p>
    <w:p w:rsidR="00523267" w:rsidRDefault="00523267" w:rsidP="005232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092846" cy="1995054"/>
            <wp:effectExtent l="19050" t="0" r="2654" b="0"/>
            <wp:docPr id="8" name="obrázek 2" descr="C:\Users\MBO_PBOHAC\Desktop\Projekt-Modra_Planeta\obr\majic_eyes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_PBOHAC\Desktop\Projekt-Modra_Planeta\obr\majic_eyes_on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11" cy="19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3F" w:rsidRDefault="00A96A3F" w:rsidP="002474DD">
      <w:pPr>
        <w:spacing w:after="0"/>
      </w:pPr>
    </w:p>
    <w:p w:rsidR="001470C7" w:rsidRDefault="001470C7" w:rsidP="002474DD">
      <w:pPr>
        <w:spacing w:after="0"/>
      </w:pPr>
    </w:p>
    <w:p w:rsidR="001470C7" w:rsidRPr="0078701E" w:rsidRDefault="001470C7" w:rsidP="002474DD">
      <w:pPr>
        <w:spacing w:after="0"/>
        <w:rPr>
          <w:b/>
          <w:sz w:val="28"/>
          <w:szCs w:val="28"/>
        </w:rPr>
      </w:pPr>
      <w:r w:rsidRPr="0078701E">
        <w:rPr>
          <w:b/>
          <w:sz w:val="28"/>
          <w:szCs w:val="28"/>
        </w:rPr>
        <w:t>PŘÍSNĚ TAJNÉ - MAJIC</w:t>
      </w:r>
    </w:p>
    <w:p w:rsidR="001470C7" w:rsidRDefault="001470C7" w:rsidP="002474DD">
      <w:pPr>
        <w:spacing w:after="0"/>
      </w:pPr>
      <w:r>
        <w:t>VĚC: MAJI</w:t>
      </w:r>
    </w:p>
    <w:p w:rsidR="001470C7" w:rsidRDefault="001470C7" w:rsidP="002474DD">
      <w:pPr>
        <w:spacing w:after="0"/>
      </w:pPr>
      <w:r>
        <w:t xml:space="preserve">PROJEKT: </w:t>
      </w:r>
      <w:r w:rsidR="00901FCA">
        <w:t>NEVRAŽIVOST</w:t>
      </w:r>
      <w:r>
        <w:t xml:space="preserve"> (</w:t>
      </w:r>
      <w:proofErr w:type="spellStart"/>
      <w:r>
        <w:t>Grudge</w:t>
      </w:r>
      <w:proofErr w:type="spellEnd"/>
      <w:r>
        <w:t xml:space="preserve">) / </w:t>
      </w:r>
      <w:r w:rsidR="00901FCA">
        <w:t>VODNÁŘ</w:t>
      </w:r>
      <w:r>
        <w:t xml:space="preserve"> (</w:t>
      </w:r>
      <w:proofErr w:type="spellStart"/>
      <w:r>
        <w:t>Aquarius</w:t>
      </w:r>
      <w:proofErr w:type="spellEnd"/>
      <w:r>
        <w:t>): (TS/MAJIC)</w:t>
      </w:r>
    </w:p>
    <w:p w:rsidR="001470C7" w:rsidRDefault="001470C7" w:rsidP="002474DD">
      <w:pPr>
        <w:spacing w:after="0"/>
      </w:pPr>
      <w:r>
        <w:tab/>
      </w:r>
      <w:r>
        <w:tab/>
        <w:t>Kontrola dokumentů: ECN</w:t>
      </w:r>
    </w:p>
    <w:p w:rsidR="001470C7" w:rsidRDefault="001470C7" w:rsidP="002474DD">
      <w:pPr>
        <w:spacing w:after="0"/>
      </w:pPr>
      <w:r>
        <w:tab/>
      </w:r>
      <w:r>
        <w:tab/>
        <w:t>Podléhající komu: MJ1/MAJI</w:t>
      </w:r>
    </w:p>
    <w:p w:rsidR="001470C7" w:rsidRDefault="001470C7" w:rsidP="002474DD">
      <w:pPr>
        <w:spacing w:after="0"/>
      </w:pPr>
      <w:r>
        <w:tab/>
      </w:r>
      <w:r>
        <w:tab/>
        <w:t xml:space="preserve">Zveřejněno od: Zproštěno </w:t>
      </w:r>
    </w:p>
    <w:p w:rsidR="001470C7" w:rsidRDefault="001470C7" w:rsidP="002474DD">
      <w:pPr>
        <w:spacing w:after="0"/>
      </w:pPr>
    </w:p>
    <w:p w:rsidR="001470C7" w:rsidRDefault="00901FCA" w:rsidP="002474DD">
      <w:pPr>
        <w:spacing w:after="0"/>
      </w:pPr>
      <w:r>
        <w:t>PROJEKT VODNÁŘ</w:t>
      </w:r>
    </w:p>
    <w:p w:rsidR="00901FCA" w:rsidRDefault="00901FCA" w:rsidP="002474DD">
      <w:pPr>
        <w:spacing w:after="0"/>
      </w:pPr>
      <w:r>
        <w:t>(TS/ORCON),</w:t>
      </w:r>
      <w:r w:rsidR="00FF11D9">
        <w:t xml:space="preserve"> (</w:t>
      </w:r>
      <w:proofErr w:type="spellStart"/>
      <w:r w:rsidR="00FF11D9">
        <w:t>Proword</w:t>
      </w:r>
      <w:proofErr w:type="spellEnd"/>
      <w:r w:rsidR="00FF11D9">
        <w:t>): Nevraživost obsahuje 16 svazků zdokumentovaných informací od počátku vyšetřování neidentifikovatelných létajících objektů (UFO) ve Spojených Státech a identifikovat</w:t>
      </w:r>
      <w:r w:rsidR="00427129">
        <w:t xml:space="preserve">elných mimozemských lodí (IAC). Původně byl projekt založen na příkaz prezidenta Eisenhowera v roce 1953 a spadá pod kontrolu CIA a MAJI. </w:t>
      </w:r>
      <w:r w:rsidR="00986158">
        <w:t xml:space="preserve">V roce 1960 byl původní projekt Znamení přejmenován na projekt Vodnář. </w:t>
      </w:r>
      <w:r w:rsidR="008F1767">
        <w:t xml:space="preserve">Projekt byl financován utajenými zdroji CIA. </w:t>
      </w:r>
      <w:r w:rsidR="00AB4C9B">
        <w:t>Projekt převzal plnou zodpovědnost za vyšetřování a špionáž UFO a IAC, poté co byl</w:t>
      </w:r>
      <w:r w:rsidR="003E2AD8">
        <w:t>y</w:t>
      </w:r>
      <w:r w:rsidR="00AB4C9B">
        <w:t xml:space="preserve"> projekt</w:t>
      </w:r>
      <w:r w:rsidR="003E2AD8">
        <w:t>y</w:t>
      </w:r>
      <w:r w:rsidR="00AB4C9B">
        <w:t xml:space="preserve"> Nevraživost a Modrá Kniha v </w:t>
      </w:r>
      <w:r w:rsidR="00411E99">
        <w:t>prosinci roku</w:t>
      </w:r>
      <w:r w:rsidR="00AB4C9B">
        <w:t xml:space="preserve"> 1969 uzavřen</w:t>
      </w:r>
      <w:r w:rsidR="003E2AD8">
        <w:t>y</w:t>
      </w:r>
      <w:r w:rsidR="00AB4C9B">
        <w:t xml:space="preserve">. </w:t>
      </w:r>
      <w:r w:rsidR="00014132">
        <w:t xml:space="preserve">Účel projektu Vodnář bylo nashromáždit veškeré vědecké, technologické, lékařské a špionážní informace z UFO a IAC pozorování a </w:t>
      </w:r>
      <w:r w:rsidR="00383914">
        <w:t xml:space="preserve">z </w:t>
      </w:r>
      <w:r w:rsidR="00014132">
        <w:t xml:space="preserve">kontaktů s mimozemskými formami života. </w:t>
      </w:r>
      <w:r w:rsidR="00A51DE4">
        <w:t>Tyto soubory informací byly použity k vylepšení Vesmírného Programu Letectva Spojených Států (nikoliv NASA).</w:t>
      </w:r>
    </w:p>
    <w:p w:rsidR="00A51DE4" w:rsidRDefault="00A51DE4" w:rsidP="002474DD">
      <w:pPr>
        <w:spacing w:after="0"/>
      </w:pPr>
    </w:p>
    <w:p w:rsidR="0095333B" w:rsidRDefault="00267E8C" w:rsidP="002474DD">
      <w:pPr>
        <w:spacing w:after="0"/>
      </w:pPr>
      <w:r>
        <w:t xml:space="preserve">Projekt Vodnář obsahuje historii přítomnosti mimozemšťanů a jejich vzájemného působení s HOMO </w:t>
      </w:r>
      <w:r w:rsidR="00FC7367">
        <w:t xml:space="preserve">SAPIENS na této planetě za období posledních </w:t>
      </w:r>
      <w:r>
        <w:t>25 tisíc let vrcholí</w:t>
      </w:r>
      <w:r w:rsidR="00FC7367">
        <w:t xml:space="preserve">cí </w:t>
      </w:r>
      <w:proofErr w:type="spellStart"/>
      <w:r>
        <w:t>baskitskými</w:t>
      </w:r>
      <w:proofErr w:type="spellEnd"/>
      <w:r>
        <w:t xml:space="preserve"> lidmi, kteří žijí v pohoří na hranici Španělska a Francie a Asyřany (neboli </w:t>
      </w:r>
      <w:proofErr w:type="spellStart"/>
      <w:r>
        <w:t>Sýriany</w:t>
      </w:r>
      <w:proofErr w:type="spellEnd"/>
      <w:r>
        <w:t>, původně z Hvězdy Sírius).</w:t>
      </w:r>
    </w:p>
    <w:p w:rsidR="0095333B" w:rsidRDefault="0095333B" w:rsidP="002474DD">
      <w:pPr>
        <w:spacing w:after="0"/>
      </w:pPr>
    </w:p>
    <w:p w:rsidR="0095333B" w:rsidRDefault="001538CB" w:rsidP="002474DD">
      <w:pPr>
        <w:spacing w:after="0"/>
      </w:pPr>
      <w:r>
        <w:t xml:space="preserve">(TS/ORCOM) </w:t>
      </w:r>
      <w:r w:rsidR="00E60664">
        <w:t xml:space="preserve">předcházející brífink je historickým záznamem Vyšetřování Vzdušného Fenoménu a Vlády Spojených Států, získání mimozemských lodí a </w:t>
      </w:r>
      <w:proofErr w:type="gramStart"/>
      <w:r w:rsidR="00E60664">
        <w:t>kontaktů s E.T.</w:t>
      </w:r>
      <w:proofErr w:type="gramEnd"/>
      <w:r w:rsidR="00E60664">
        <w:t xml:space="preserve"> životními formami.</w:t>
      </w:r>
    </w:p>
    <w:p w:rsidR="00E60664" w:rsidRDefault="00E60664" w:rsidP="002474DD">
      <w:pPr>
        <w:spacing w:after="0"/>
      </w:pPr>
    </w:p>
    <w:p w:rsidR="003744F2" w:rsidRDefault="003744F2" w:rsidP="002474DD">
      <w:pPr>
        <w:spacing w:after="0"/>
      </w:pPr>
    </w:p>
    <w:p w:rsidR="00E60664" w:rsidRDefault="00FC7367" w:rsidP="002474DD">
      <w:pPr>
        <w:spacing w:after="0"/>
      </w:pPr>
      <w:r>
        <w:t>PROJEKTY POD "PROJEKTEM VODNÁŘ"</w:t>
      </w:r>
    </w:p>
    <w:p w:rsidR="005708B8" w:rsidRDefault="00EB5D6E" w:rsidP="002474DD">
      <w:pPr>
        <w:spacing w:after="0"/>
      </w:pPr>
      <w:r>
        <w:t xml:space="preserve">1. </w:t>
      </w:r>
      <w:r w:rsidR="00F771C3">
        <w:t xml:space="preserve">(TS/ORCOM) </w:t>
      </w:r>
      <w:r w:rsidR="00D124E6">
        <w:t>PROJEKT PLATO</w:t>
      </w:r>
      <w:r w:rsidR="00F771C3">
        <w:t>: (</w:t>
      </w:r>
      <w:proofErr w:type="spellStart"/>
      <w:r w:rsidR="00F771C3">
        <w:t>Proword</w:t>
      </w:r>
      <w:proofErr w:type="spellEnd"/>
      <w:r w:rsidR="00F771C3">
        <w:t xml:space="preserve">: Vodnář) </w:t>
      </w:r>
      <w:r w:rsidR="009326C9">
        <w:t xml:space="preserve">Původně vznikl jako část projektu Znamení v </w:t>
      </w:r>
      <w:r w:rsidR="006E710C">
        <w:t xml:space="preserve">roce </w:t>
      </w:r>
      <w:r w:rsidR="009326C9">
        <w:t xml:space="preserve">1954, jeho misí bylo založení </w:t>
      </w:r>
      <w:r w:rsidR="00054F12">
        <w:t xml:space="preserve">Diplomatických Vztahů s </w:t>
      </w:r>
      <w:proofErr w:type="spellStart"/>
      <w:r w:rsidR="00054F12">
        <w:t>Mimozem</w:t>
      </w:r>
      <w:r w:rsidR="0034307C">
        <w:t>šť</w:t>
      </w:r>
      <w:r w:rsidR="009326C9">
        <w:t>anmi</w:t>
      </w:r>
      <w:proofErr w:type="spellEnd"/>
      <w:r w:rsidR="009326C9">
        <w:t xml:space="preserve">. </w:t>
      </w:r>
      <w:r w:rsidR="00DE2E8B">
        <w:t xml:space="preserve">Projekt byl úspěšný, když byly vzájemně dohodnuty akceptovatelné termíny. </w:t>
      </w:r>
      <w:r w:rsidR="00EB3091">
        <w:t xml:space="preserve">Tyto termíny </w:t>
      </w:r>
      <w:r w:rsidR="003E681A">
        <w:t xml:space="preserve">zahrnují výměnu technologie za utajení mimozemské přítomnosti a nezasahovaní do mimozemských záležitostí. </w:t>
      </w:r>
      <w:r w:rsidR="005708B8">
        <w:t>Mimozemšťané souhlasili s pravidelným poskytováním informací MAJI o kontaktech s lidmi. Tento projekt stále pokračuje v části Nového Mexika.</w:t>
      </w:r>
    </w:p>
    <w:p w:rsidR="00523267" w:rsidRDefault="00523267" w:rsidP="002474DD">
      <w:pPr>
        <w:spacing w:after="0"/>
      </w:pPr>
    </w:p>
    <w:p w:rsidR="00523267" w:rsidRDefault="00523267" w:rsidP="005232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061214" cy="2090057"/>
            <wp:effectExtent l="19050" t="0" r="0" b="0"/>
            <wp:docPr id="11" name="obrázek 4" descr="C:\Users\MBO_PBOHAC\Desktop\Projekt-Modra_Planeta\obr\p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O_PBOHAC\Desktop\Projekt-Modra_Planeta\obr\pla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6" cy="209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B8" w:rsidRDefault="005708B8" w:rsidP="002474DD">
      <w:pPr>
        <w:spacing w:after="0"/>
      </w:pPr>
    </w:p>
    <w:p w:rsidR="00EB5D6E" w:rsidRDefault="00A168AE" w:rsidP="002474DD">
      <w:pPr>
        <w:spacing w:after="0"/>
      </w:pPr>
      <w:r>
        <w:t xml:space="preserve">2. </w:t>
      </w:r>
      <w:r w:rsidR="00FD58F0">
        <w:t xml:space="preserve">(TS/ORCOM) </w:t>
      </w:r>
      <w:r w:rsidR="00D124E6">
        <w:t>PROJEKT SIGMA</w:t>
      </w:r>
      <w:r w:rsidR="00FD58F0">
        <w:t>: (</w:t>
      </w:r>
      <w:proofErr w:type="spellStart"/>
      <w:r w:rsidR="00FD58F0">
        <w:t>Proword</w:t>
      </w:r>
      <w:proofErr w:type="spellEnd"/>
      <w:r w:rsidR="00FD58F0">
        <w:t xml:space="preserve">: Vodnář) </w:t>
      </w:r>
      <w:r w:rsidR="006E710C">
        <w:t xml:space="preserve">Původně vznikl jako část projektu Znamení v roce 1954. </w:t>
      </w:r>
      <w:r w:rsidR="00E63310">
        <w:t>V roce 1976 se stal odděleným projektem. Jeho cílem b</w:t>
      </w:r>
      <w:r w:rsidR="00CC2E4A">
        <w:t xml:space="preserve">ylo začít komunikaci s </w:t>
      </w:r>
      <w:proofErr w:type="spellStart"/>
      <w:r w:rsidR="00CC2E4A">
        <w:t>mimozemšťanmi</w:t>
      </w:r>
      <w:proofErr w:type="spellEnd"/>
      <w:r w:rsidR="00CC2E4A">
        <w:t xml:space="preserve">. </w:t>
      </w:r>
      <w:r w:rsidR="00773D61">
        <w:t xml:space="preserve">Tento projekt se setkal s pozitivním úspěchem (SIC). </w:t>
      </w:r>
      <w:r w:rsidR="00E877F9">
        <w:t xml:space="preserve">Spojené Státy v roce 1959 započali primitivní komunikaci s </w:t>
      </w:r>
      <w:proofErr w:type="spellStart"/>
      <w:r w:rsidR="00E877F9">
        <w:t>mimozemšťanmi</w:t>
      </w:r>
      <w:proofErr w:type="spellEnd"/>
      <w:r w:rsidR="00E877F9">
        <w:t xml:space="preserve">. 25. dubna </w:t>
      </w:r>
      <w:r w:rsidR="00E877F9">
        <w:lastRenderedPageBreak/>
        <w:t xml:space="preserve">roku 1964 se důstojník špionáže USAF střetl s </w:t>
      </w:r>
      <w:proofErr w:type="spellStart"/>
      <w:r w:rsidR="00E877F9">
        <w:t>mimozemšťanmi</w:t>
      </w:r>
      <w:proofErr w:type="spellEnd"/>
      <w:r w:rsidR="00E877F9">
        <w:t xml:space="preserve"> ve vojenské letecké základně </w:t>
      </w:r>
      <w:proofErr w:type="spellStart"/>
      <w:r w:rsidR="00E877F9">
        <w:t>Mollomar</w:t>
      </w:r>
      <w:proofErr w:type="spellEnd"/>
      <w:r w:rsidR="00E877F9">
        <w:t xml:space="preserve"> v Novém Mexiku. Kontakt trval přibližně tři hodiny. Po několika pokusech o komunikaci různými metodami došlo k výměně základních informací. </w:t>
      </w:r>
      <w:r w:rsidR="00854A98">
        <w:t>Tento projekt pokračuje v Novém Mexiku.</w:t>
      </w:r>
    </w:p>
    <w:p w:rsidR="00854A98" w:rsidRDefault="00854A98" w:rsidP="002474DD">
      <w:pPr>
        <w:spacing w:after="0"/>
      </w:pPr>
    </w:p>
    <w:p w:rsidR="00854A98" w:rsidRDefault="00E9331B" w:rsidP="002474DD">
      <w:pPr>
        <w:spacing w:after="0"/>
      </w:pPr>
      <w:r>
        <w:t xml:space="preserve">3. </w:t>
      </w:r>
      <w:r w:rsidR="00D124E6">
        <w:t>(TS/ORCOM) PROJEKT ČERVENÉ SVĚTLO (</w:t>
      </w:r>
      <w:proofErr w:type="spellStart"/>
      <w:r w:rsidR="00D124E6">
        <w:t>Redlight</w:t>
      </w:r>
      <w:proofErr w:type="spellEnd"/>
      <w:r w:rsidR="00D124E6">
        <w:t>): (</w:t>
      </w:r>
      <w:proofErr w:type="spellStart"/>
      <w:r w:rsidR="00D124E6">
        <w:t>Proword</w:t>
      </w:r>
      <w:proofErr w:type="spellEnd"/>
      <w:r w:rsidR="00D124E6">
        <w:t xml:space="preserve">: Nevraživost) </w:t>
      </w:r>
      <w:r w:rsidR="009114BD">
        <w:t>Původně založen v roce 1954. Jeho cílem bylo testování a let se získanou mimozemskou lodí. Prvé pokusy skončili destrukcí lodi a smrtí pilota. Projekt byl znovu otevřen v roce 1972. Pokračuje v Nevadě.</w:t>
      </w:r>
    </w:p>
    <w:p w:rsidR="009114BD" w:rsidRDefault="009114BD" w:rsidP="002474DD">
      <w:pPr>
        <w:spacing w:after="0"/>
      </w:pPr>
    </w:p>
    <w:p w:rsidR="009114BD" w:rsidRDefault="009114BD" w:rsidP="002474DD">
      <w:pPr>
        <w:spacing w:after="0"/>
      </w:pPr>
      <w:r>
        <w:t>4. (TS/ORCOM) PROJEKT SNĚŽNÝ PTÁK (</w:t>
      </w:r>
      <w:proofErr w:type="spellStart"/>
      <w:r>
        <w:t>Snowbird</w:t>
      </w:r>
      <w:proofErr w:type="spellEnd"/>
      <w:r>
        <w:t>): (</w:t>
      </w:r>
      <w:proofErr w:type="spellStart"/>
      <w:r>
        <w:t>Proword</w:t>
      </w:r>
      <w:proofErr w:type="spellEnd"/>
      <w:r>
        <w:t xml:space="preserve">: Červené světlo) Původně založen v roce 1954. </w:t>
      </w:r>
      <w:r w:rsidR="00051FAF">
        <w:t xml:space="preserve">Jeho mise byla vývoj, použití konvenční technologie a let lodí typu "létajícího talíře" na veřejnosti. Projekt byl úspěšně </w:t>
      </w:r>
      <w:proofErr w:type="gramStart"/>
      <w:r w:rsidR="00051FAF">
        <w:t>dokončen když</w:t>
      </w:r>
      <w:proofErr w:type="gramEnd"/>
      <w:r w:rsidR="00051FAF">
        <w:t xml:space="preserve"> loď byla postavena a zachycena </w:t>
      </w:r>
      <w:r w:rsidR="00367308">
        <w:t xml:space="preserve">letící </w:t>
      </w:r>
      <w:r w:rsidR="00051FAF">
        <w:t xml:space="preserve">na titulních stranách tisku. </w:t>
      </w:r>
      <w:r w:rsidR="00367308">
        <w:t>Tento projekt byl používán k vysvětlení UFO pozorování a k odvedení zájmu veřejnosti od projektu Červené světlo.</w:t>
      </w:r>
    </w:p>
    <w:p w:rsidR="00367308" w:rsidRDefault="00367308" w:rsidP="002474DD">
      <w:pPr>
        <w:spacing w:after="0"/>
      </w:pPr>
    </w:p>
    <w:p w:rsidR="0051712C" w:rsidRDefault="0051712C" w:rsidP="002474DD">
      <w:pPr>
        <w:spacing w:after="0"/>
      </w:pPr>
    </w:p>
    <w:p w:rsidR="00367308" w:rsidRPr="0078701E" w:rsidRDefault="00714151" w:rsidP="002474DD">
      <w:pPr>
        <w:spacing w:after="0"/>
        <w:rPr>
          <w:b/>
          <w:sz w:val="28"/>
          <w:szCs w:val="28"/>
        </w:rPr>
      </w:pPr>
      <w:r w:rsidRPr="0078701E">
        <w:rPr>
          <w:b/>
          <w:sz w:val="28"/>
          <w:szCs w:val="28"/>
        </w:rPr>
        <w:t>"MAJIC PROJEKTY"</w:t>
      </w:r>
    </w:p>
    <w:p w:rsidR="00714151" w:rsidRDefault="00714151" w:rsidP="002474DD">
      <w:pPr>
        <w:spacing w:after="0"/>
      </w:pPr>
      <w:r>
        <w:t xml:space="preserve">1. </w:t>
      </w:r>
      <w:r w:rsidR="00A71DEE">
        <w:t xml:space="preserve">SIGMA je projekt, který odstartoval komunikaci s </w:t>
      </w:r>
      <w:proofErr w:type="spellStart"/>
      <w:r w:rsidR="00A71DEE">
        <w:t>mimozemšťanmi</w:t>
      </w:r>
      <w:proofErr w:type="spellEnd"/>
      <w:r w:rsidR="00A71DEE">
        <w:t xml:space="preserve"> a který je stále zodpovědný za tuto komunikaci.</w:t>
      </w:r>
    </w:p>
    <w:p w:rsidR="00A71DEE" w:rsidRDefault="00A71DEE" w:rsidP="002474DD">
      <w:pPr>
        <w:spacing w:after="0"/>
      </w:pPr>
      <w:r>
        <w:t xml:space="preserve">2. PLATO je projekt zodpovědný za Diplomatické Vztahy s </w:t>
      </w:r>
      <w:proofErr w:type="spellStart"/>
      <w:r>
        <w:t>Mimozemštanmi</w:t>
      </w:r>
      <w:proofErr w:type="spellEnd"/>
      <w:r>
        <w:t xml:space="preserve">. Tento projekt tajil formální smlouvu (ilegální </w:t>
      </w:r>
      <w:proofErr w:type="gramStart"/>
      <w:r>
        <w:t>dle U.S.</w:t>
      </w:r>
      <w:proofErr w:type="gramEnd"/>
      <w:r>
        <w:t xml:space="preserve"> Ústavy) s </w:t>
      </w:r>
      <w:proofErr w:type="spellStart"/>
      <w:r>
        <w:t>mimozemštanmi</w:t>
      </w:r>
      <w:proofErr w:type="spellEnd"/>
      <w:r>
        <w:t>.</w:t>
      </w:r>
    </w:p>
    <w:p w:rsidR="00A71DEE" w:rsidRDefault="00A71DEE" w:rsidP="002474DD">
      <w:pPr>
        <w:spacing w:after="0"/>
      </w:pPr>
    </w:p>
    <w:p w:rsidR="00A71DEE" w:rsidRPr="00225414" w:rsidRDefault="00A95D25" w:rsidP="002474DD">
      <w:pPr>
        <w:spacing w:after="0"/>
        <w:rPr>
          <w:b/>
        </w:rPr>
      </w:pPr>
      <w:r>
        <w:tab/>
      </w:r>
      <w:r w:rsidR="0046671C" w:rsidRPr="00225414">
        <w:rPr>
          <w:b/>
        </w:rPr>
        <w:t xml:space="preserve">Požadavky dohody byly, že </w:t>
      </w:r>
      <w:proofErr w:type="spellStart"/>
      <w:r w:rsidR="0046671C" w:rsidRPr="00225414">
        <w:rPr>
          <w:b/>
        </w:rPr>
        <w:t>mimozemštané</w:t>
      </w:r>
      <w:proofErr w:type="spellEnd"/>
      <w:r w:rsidR="0046671C" w:rsidRPr="00225414">
        <w:rPr>
          <w:b/>
        </w:rPr>
        <w:t xml:space="preserve"> nám, naší Vládě, dají technologii</w:t>
      </w:r>
      <w:r w:rsidR="00225414">
        <w:rPr>
          <w:b/>
        </w:rPr>
        <w:t xml:space="preserve"> a že nebudou zasahovat do </w:t>
      </w:r>
      <w:r w:rsidR="00225414">
        <w:rPr>
          <w:b/>
        </w:rPr>
        <w:tab/>
        <w:t xml:space="preserve">naší </w:t>
      </w:r>
      <w:r w:rsidR="0046671C" w:rsidRPr="00225414">
        <w:rPr>
          <w:b/>
        </w:rPr>
        <w:t xml:space="preserve">historie. Na oplátku my, naše Vláda, souhlasili držet jejich přítomnost zde </w:t>
      </w:r>
      <w:r w:rsidR="00225414">
        <w:rPr>
          <w:b/>
        </w:rPr>
        <w:t xml:space="preserve">na Zemi v tajnosti, </w:t>
      </w:r>
      <w:r w:rsidR="00225414">
        <w:rPr>
          <w:b/>
        </w:rPr>
        <w:tab/>
        <w:t xml:space="preserve">nezasahovat </w:t>
      </w:r>
      <w:r w:rsidR="0046671C" w:rsidRPr="00225414">
        <w:rPr>
          <w:b/>
        </w:rPr>
        <w:t>jakýmkoliv způsobem do jejich věcí a akcí a povolit jim unášet lidi a zvířata.</w:t>
      </w:r>
    </w:p>
    <w:p w:rsidR="0046671C" w:rsidRDefault="0046671C" w:rsidP="002474DD">
      <w:pPr>
        <w:spacing w:after="0"/>
      </w:pPr>
    </w:p>
    <w:p w:rsidR="0046671C" w:rsidRDefault="004E0EDB" w:rsidP="002474DD">
      <w:pPr>
        <w:spacing w:after="0"/>
      </w:pPr>
      <w:r>
        <w:t>Mimozemšťané souhlasili pravidelně poskytovat MJ-12 soupis unesených kvůli Vládní kontrole experimentů.</w:t>
      </w:r>
    </w:p>
    <w:p w:rsidR="004E0EDB" w:rsidRDefault="004E0EDB" w:rsidP="002474DD">
      <w:pPr>
        <w:spacing w:after="0"/>
      </w:pPr>
    </w:p>
    <w:p w:rsidR="004E0EDB" w:rsidRDefault="004E0EDB" w:rsidP="002474DD">
      <w:pPr>
        <w:spacing w:after="0"/>
      </w:pPr>
      <w:r>
        <w:t>3. VODNÁŘ je projekt, který obsahuje historii mimozemské přítomnosti a interakce na Zemi s HOMO SAPIENS.</w:t>
      </w:r>
    </w:p>
    <w:p w:rsidR="004E0EDB" w:rsidRDefault="004E0EDB" w:rsidP="002474DD">
      <w:pPr>
        <w:spacing w:after="0"/>
      </w:pPr>
      <w:r>
        <w:t>4. GRANÁT (</w:t>
      </w:r>
      <w:proofErr w:type="spellStart"/>
      <w:r>
        <w:t>Garnet</w:t>
      </w:r>
      <w:proofErr w:type="spellEnd"/>
      <w:r>
        <w:t>) je projekt zodpovědný za kontrolu všech informací a dokumentů týkajících se mimozemských předmětů a za odpovědnost jejich informací a dokumentů.</w:t>
      </w:r>
    </w:p>
    <w:p w:rsidR="004E0EDB" w:rsidRDefault="004E0EDB" w:rsidP="002474DD">
      <w:pPr>
        <w:spacing w:after="0"/>
      </w:pPr>
      <w:r>
        <w:t>5. PLUTO je projekt zodpovědný za vyhodnocení všech UFO a IAC informací vztahujících se k Vesmírné technologii.</w:t>
      </w:r>
    </w:p>
    <w:p w:rsidR="004E0EDB" w:rsidRDefault="004E0EDB" w:rsidP="002474DD">
      <w:pPr>
        <w:spacing w:after="0"/>
      </w:pPr>
      <w:r>
        <w:t>6. ZACHYCENÍ (</w:t>
      </w:r>
      <w:proofErr w:type="spellStart"/>
      <w:r>
        <w:t>Pounce</w:t>
      </w:r>
      <w:proofErr w:type="spellEnd"/>
      <w:r>
        <w:t xml:space="preserve">) je projekt vytvořený k získání všech spadlých nebo zřícených lodí a mimozemšťanů. </w:t>
      </w:r>
      <w:r w:rsidR="00983215">
        <w:t xml:space="preserve">Projekt poskytoval kamuflážní příběhy a operace k zamaskování skutečného úsilí, kdykoliv bylo za potřeby. Kamufláže, které </w:t>
      </w:r>
      <w:proofErr w:type="gramStart"/>
      <w:r w:rsidR="00983215">
        <w:t>byly</w:t>
      </w:r>
      <w:proofErr w:type="gramEnd"/>
      <w:r w:rsidR="00983215">
        <w:t xml:space="preserve"> použity </w:t>
      </w:r>
      <w:proofErr w:type="gramStart"/>
      <w:r w:rsidR="00983215">
        <w:t>čítaly</w:t>
      </w:r>
      <w:proofErr w:type="gramEnd"/>
      <w:r w:rsidR="00983215">
        <w:t xml:space="preserve"> experimentální letadla, konstrukce, důlní zařízení, atd. Projekt byl úspěšný a pokračuje do dneška.</w:t>
      </w:r>
    </w:p>
    <w:p w:rsidR="005C3189" w:rsidRDefault="005C3189" w:rsidP="002474DD">
      <w:pPr>
        <w:spacing w:after="0"/>
      </w:pPr>
      <w:r>
        <w:t xml:space="preserve">7. NRO je Národní Průzkumná Organizace založená ve </w:t>
      </w:r>
      <w:proofErr w:type="spellStart"/>
      <w:r>
        <w:t>Fort</w:t>
      </w:r>
      <w:proofErr w:type="spellEnd"/>
      <w:r>
        <w:t xml:space="preserve"> </w:t>
      </w:r>
      <w:proofErr w:type="spellStart"/>
      <w:r>
        <w:t>Carsonu</w:t>
      </w:r>
      <w:proofErr w:type="spellEnd"/>
      <w:r>
        <w:t xml:space="preserve"> v Coloradu. Je zodpovědná za </w:t>
      </w:r>
      <w:r w:rsidR="0065315B">
        <w:t xml:space="preserve">bezpečnost ohledně </w:t>
      </w:r>
      <w:proofErr w:type="gramStart"/>
      <w:r w:rsidR="0065315B">
        <w:t>všech E.T.</w:t>
      </w:r>
      <w:proofErr w:type="gramEnd"/>
      <w:r>
        <w:t xml:space="preserve"> a lodí začleněných do projektů.</w:t>
      </w:r>
    </w:p>
    <w:p w:rsidR="0065315B" w:rsidRDefault="0065315B" w:rsidP="002474DD">
      <w:pPr>
        <w:spacing w:after="0"/>
      </w:pPr>
      <w:r>
        <w:t>8. DELTA je označení pro konkrétní část NRO, jež je specielně trénována na bezpečnost všech MAJIC projektů. Jde o bezpečnostní tým a operační skupinu NRO zvláš</w:t>
      </w:r>
      <w:r w:rsidR="00FE5428">
        <w:t xml:space="preserve">tně trénovanou pro poskytování </w:t>
      </w:r>
      <w:proofErr w:type="spellStart"/>
      <w:r w:rsidR="00FE5428">
        <w:t>mimozemštanmi</w:t>
      </w:r>
      <w:proofErr w:type="spellEnd"/>
      <w:r w:rsidR="00FE5428">
        <w:t xml:space="preserve"> pověřenými projekty a bezpečností kolem LUNA (má také kódové označení: "Muži v černém"). Projekt stále pokračuje.</w:t>
      </w:r>
    </w:p>
    <w:p w:rsidR="001072E8" w:rsidRDefault="001072E8" w:rsidP="002474DD">
      <w:pPr>
        <w:spacing w:after="0"/>
      </w:pPr>
    </w:p>
    <w:p w:rsidR="001072E8" w:rsidRDefault="001072E8" w:rsidP="001072E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645934" cy="1930538"/>
            <wp:effectExtent l="19050" t="0" r="0" b="0"/>
            <wp:docPr id="15" name="obrázek 7" descr="C:\Users\MBO_PBOHAC\Desktop\Projekt-Modra_Planeta\obr\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O_PBOHAC\Desktop\Projekt-Modra_Planeta\obr\Del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5" cy="19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E8" w:rsidRDefault="001072E8" w:rsidP="002474DD">
      <w:pPr>
        <w:spacing w:after="0"/>
      </w:pPr>
    </w:p>
    <w:p w:rsidR="00FE5428" w:rsidRDefault="00FE5428" w:rsidP="002474DD">
      <w:pPr>
        <w:spacing w:after="0"/>
      </w:pPr>
      <w:r>
        <w:lastRenderedPageBreak/>
        <w:t xml:space="preserve">9. MODRÝ TÝM je prvním projektem zodpovědným za reakci a/nebo získání spadlých a/nebo zřícených mimozemských lodí nebo mimozemšťanů. Toto byl projekt </w:t>
      </w:r>
      <w:r w:rsidR="0082267B">
        <w:t xml:space="preserve">Velení </w:t>
      </w:r>
      <w:proofErr w:type="spellStart"/>
      <w:r w:rsidR="0082267B">
        <w:t>Materálu</w:t>
      </w:r>
      <w:proofErr w:type="spellEnd"/>
      <w:r w:rsidR="0082267B">
        <w:t xml:space="preserve"> Vzdušné Síly Spojených </w:t>
      </w:r>
      <w:proofErr w:type="gramStart"/>
      <w:r w:rsidR="0082267B">
        <w:t>Států (U.S.</w:t>
      </w:r>
      <w:proofErr w:type="gramEnd"/>
      <w:r w:rsidR="0082267B">
        <w:t xml:space="preserve">A.F. </w:t>
      </w:r>
      <w:proofErr w:type="spellStart"/>
      <w:r w:rsidR="0082267B">
        <w:t>Material</w:t>
      </w:r>
      <w:proofErr w:type="spellEnd"/>
      <w:r w:rsidR="0082267B">
        <w:t xml:space="preserve"> </w:t>
      </w:r>
      <w:proofErr w:type="spellStart"/>
      <w:r w:rsidR="0082267B">
        <w:t>Command</w:t>
      </w:r>
      <w:proofErr w:type="spellEnd"/>
      <w:r w:rsidR="0082267B">
        <w:t>).</w:t>
      </w:r>
    </w:p>
    <w:p w:rsidR="0082267B" w:rsidRDefault="0030221C" w:rsidP="0030221C">
      <w:pPr>
        <w:spacing w:after="0"/>
        <w:jc w:val="both"/>
      </w:pPr>
      <w:r>
        <w:t xml:space="preserve">10. ZNAMENÍ </w:t>
      </w:r>
      <w:r w:rsidR="00A61478">
        <w:t xml:space="preserve">je druhým projektem zodpovědným za sběr špionáže a stanovení </w:t>
      </w:r>
      <w:proofErr w:type="gramStart"/>
      <w:r w:rsidR="00A61478">
        <w:t>zda-li mimozemská</w:t>
      </w:r>
      <w:proofErr w:type="gramEnd"/>
      <w:r w:rsidR="00A61478">
        <w:t xml:space="preserve"> přítomnost představuje hrozbu pro národní bezpečnost Spojených Států. Znamení do sebe začlenilo projekt Modrý tým. To byl projekt CIA a Leteckých Sil Spojených Států.</w:t>
      </w:r>
    </w:p>
    <w:p w:rsidR="00523267" w:rsidRDefault="00A61478" w:rsidP="0030221C">
      <w:pPr>
        <w:spacing w:after="0"/>
        <w:jc w:val="both"/>
      </w:pPr>
      <w:r>
        <w:t xml:space="preserve">11. </w:t>
      </w:r>
      <w:r w:rsidR="00460BE1">
        <w:t>ČERVENÉ SVĚTLO bylo projektem pro testovací lety se získanou mimozemskou lodí. Projekt byl pozdržen po několika neúspěšných pokusech, které končily zničením lodi a smrtí pilotů. Byl vykonáván v Oblasti 51, Jezero Groom, (</w:t>
      </w:r>
      <w:proofErr w:type="spellStart"/>
      <w:r w:rsidR="00460BE1">
        <w:t>Dreamland</w:t>
      </w:r>
      <w:proofErr w:type="spellEnd"/>
      <w:r w:rsidR="00460BE1">
        <w:t>) v Nevadě.</w:t>
      </w:r>
    </w:p>
    <w:p w:rsidR="00523267" w:rsidRDefault="00523267" w:rsidP="005232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018103" cy="1923803"/>
            <wp:effectExtent l="19050" t="0" r="1197" b="0"/>
            <wp:docPr id="9" name="obrázek 3" descr="C:\Users\MBO_PBOHAC\Desktop\Projekt-Modra_Planeta\obr\red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_PBOHAC\Desktop\Projekt-Modra_Planeta\obr\redligh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00" cy="192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67" w:rsidRDefault="00523267" w:rsidP="0030221C">
      <w:pPr>
        <w:spacing w:after="0"/>
        <w:jc w:val="both"/>
      </w:pPr>
    </w:p>
    <w:p w:rsidR="00460BE1" w:rsidRDefault="00460BE1" w:rsidP="0030221C">
      <w:pPr>
        <w:spacing w:after="0"/>
        <w:jc w:val="both"/>
      </w:pPr>
      <w:r>
        <w:t>Projekt Červené světlo byl znovu obnoven v roce 1972. Projekt byl částečně úspěšný. Pozorované lodě (UFO) doprovázené černými vrtulníky jsou majetkem projektu Červené světlo. Projekt pokračuje v Oblasti 51 v Nevadě.</w:t>
      </w:r>
    </w:p>
    <w:p w:rsidR="00460BE1" w:rsidRDefault="00460BE1" w:rsidP="0030221C">
      <w:pPr>
        <w:spacing w:after="0"/>
        <w:jc w:val="both"/>
      </w:pPr>
      <w:r>
        <w:t xml:space="preserve">12. SNĚŽNÝ PTÁK byl založen jako kamufláž projektu Červené světlo. </w:t>
      </w:r>
      <w:r w:rsidR="00336796">
        <w:t>Loď typu "létajícího talíře" byla zkonstruová</w:t>
      </w:r>
      <w:r w:rsidR="004079B0">
        <w:t>na pomocí konvenční technologie a</w:t>
      </w:r>
      <w:r w:rsidR="00336796">
        <w:t xml:space="preserve"> </w:t>
      </w:r>
      <w:r w:rsidR="004079B0">
        <w:t xml:space="preserve">následně </w:t>
      </w:r>
      <w:r w:rsidR="00336796">
        <w:t xml:space="preserve">odhalena veřejnosti - tisku a bylo s ní podniknuto několik letů na různé příležitosti. Účel projektu bylo vysvětlit pozorování anebo utajit projekt Červené světlo, jež byl předkládán jako tento projekt. Byla to velice úspěšná dezinformační operace. Projekt je </w:t>
      </w:r>
      <w:proofErr w:type="gramStart"/>
      <w:r w:rsidR="00336796">
        <w:t>aktivován pouze</w:t>
      </w:r>
      <w:proofErr w:type="gramEnd"/>
      <w:r w:rsidR="00336796">
        <w:t xml:space="preserve"> když je zapotřebí. Tento podvod již nebyl mnoho let použit, v současnosti je v nečinnosti, až do doby, než ho bude nutné použít znovu.</w:t>
      </w:r>
    </w:p>
    <w:p w:rsidR="00336796" w:rsidRDefault="00336796" w:rsidP="0030221C">
      <w:pPr>
        <w:spacing w:after="0"/>
        <w:jc w:val="both"/>
      </w:pPr>
      <w:r>
        <w:t xml:space="preserve">13. </w:t>
      </w:r>
      <w:r w:rsidR="00C25875">
        <w:t xml:space="preserve">MODRÁ KNIHA byla sbírka informací o UFO a dezinformační projekt Vzdušných Sil Spojených států. Projekt byl ukončen a všechny jeho informace a </w:t>
      </w:r>
      <w:r w:rsidR="00AB080F">
        <w:t>úkoly</w:t>
      </w:r>
      <w:r w:rsidR="00C25875">
        <w:t xml:space="preserve"> byly absorbovány projektem Vodnář. </w:t>
      </w:r>
      <w:r w:rsidR="00AB080F">
        <w:t xml:space="preserve">Tajné hlášení nazvané "Nevraživost/Modrá Kniha, Hlášení číslo 13" je jediná podstatná a veřejnosti nepřístupná informace získaná z projektu (ze kterého čerpám před ostatními zdroji, toto Hlášení </w:t>
      </w:r>
      <w:proofErr w:type="gramStart"/>
      <w:r w:rsidR="00AB080F">
        <w:t>č.13</w:t>
      </w:r>
      <w:proofErr w:type="gramEnd"/>
      <w:r w:rsidR="00AB080F">
        <w:t xml:space="preserve"> vypovídá o veškeré historii uvnitř projektu Nevraživost).</w:t>
      </w:r>
    </w:p>
    <w:p w:rsidR="00AB080F" w:rsidRDefault="00AB080F" w:rsidP="0030221C">
      <w:pPr>
        <w:spacing w:after="0"/>
        <w:jc w:val="both"/>
      </w:pPr>
    </w:p>
    <w:p w:rsidR="00AB080F" w:rsidRDefault="00AB080F" w:rsidP="0030221C">
      <w:pPr>
        <w:spacing w:after="0"/>
        <w:jc w:val="both"/>
      </w:pPr>
    </w:p>
    <w:p w:rsidR="0084626B" w:rsidRDefault="0084626B" w:rsidP="0030221C">
      <w:pPr>
        <w:spacing w:after="0"/>
        <w:jc w:val="both"/>
      </w:pPr>
      <w:r w:rsidRPr="0078701E">
        <w:rPr>
          <w:b/>
          <w:sz w:val="28"/>
          <w:szCs w:val="28"/>
        </w:rPr>
        <w:t>KONTINGENČNÍ PLÁNY MAJICU</w:t>
      </w:r>
      <w:r>
        <w:t xml:space="preserve"> - </w:t>
      </w:r>
      <w:r w:rsidR="00252FBC">
        <w:t xml:space="preserve">MJ-12 v roce 1949 vytvořil počáteční plán </w:t>
      </w:r>
      <w:r w:rsidR="00B22466">
        <w:t xml:space="preserve">nepředvídatelných </w:t>
      </w:r>
      <w:proofErr w:type="gramStart"/>
      <w:r w:rsidR="00B22466">
        <w:t xml:space="preserve">událostí </w:t>
      </w:r>
      <w:r w:rsidR="00252FBC">
        <w:t xml:space="preserve"> nazvaný</w:t>
      </w:r>
      <w:proofErr w:type="gramEnd"/>
      <w:r w:rsidR="00252FBC">
        <w:t xml:space="preserve"> MJ-1949-04P/78, který měl brát v potaz prozrazení určitých dat veřejnosti jako </w:t>
      </w:r>
      <w:r w:rsidR="00C1111B">
        <w:t>nezbytnost</w:t>
      </w:r>
      <w:r w:rsidR="00225414">
        <w:t>.</w:t>
      </w:r>
    </w:p>
    <w:p w:rsidR="00767514" w:rsidRDefault="00767514" w:rsidP="0030221C">
      <w:pPr>
        <w:spacing w:after="0"/>
        <w:jc w:val="both"/>
      </w:pPr>
    </w:p>
    <w:p w:rsidR="00767514" w:rsidRDefault="00767514" w:rsidP="0030221C">
      <w:pPr>
        <w:spacing w:after="0"/>
        <w:jc w:val="both"/>
      </w:pPr>
      <w:r>
        <w:t xml:space="preserve">- Generál </w:t>
      </w:r>
      <w:proofErr w:type="spellStart"/>
      <w:r>
        <w:t>Doolittle</w:t>
      </w:r>
      <w:proofErr w:type="spellEnd"/>
      <w:r>
        <w:t xml:space="preserve"> předpověděl, že jednoho dne se bude mezi lidmi předpokládat existence mimozemšťanů a projektů Nevraživost / Modrá kniha. V hlášení č. 13 se tvrdí, že Generál </w:t>
      </w:r>
      <w:proofErr w:type="spellStart"/>
      <w:r>
        <w:t>Doolittle</w:t>
      </w:r>
      <w:proofErr w:type="spellEnd"/>
      <w:r>
        <w:t xml:space="preserve"> měl pravdu.</w:t>
      </w:r>
    </w:p>
    <w:p w:rsidR="00767514" w:rsidRDefault="00767514" w:rsidP="0030221C">
      <w:pPr>
        <w:spacing w:after="0"/>
        <w:jc w:val="both"/>
      </w:pPr>
    </w:p>
    <w:p w:rsidR="00767514" w:rsidRDefault="00767514" w:rsidP="0030221C">
      <w:pPr>
        <w:spacing w:after="0"/>
        <w:jc w:val="both"/>
      </w:pPr>
      <w:r>
        <w:t xml:space="preserve">- </w:t>
      </w:r>
      <w:r w:rsidR="008410B1">
        <w:t>Ve hlášení č. 13 (</w:t>
      </w:r>
      <w:r w:rsidR="008D21E4">
        <w:t>Nevraživost / Modrá kniha</w:t>
      </w:r>
      <w:r w:rsidR="008410B1">
        <w:t>) dále stojí, že existuje záznam o "odpojení" mnoha vojenských vládních členů a civilistů (</w:t>
      </w:r>
      <w:proofErr w:type="spellStart"/>
      <w:r w:rsidR="008410B1">
        <w:t>zavraždení</w:t>
      </w:r>
      <w:proofErr w:type="spellEnd"/>
      <w:r w:rsidR="008410B1">
        <w:t xml:space="preserve"> bez zákonného procesu) když se pokusí odhalit toto tajemství.</w:t>
      </w:r>
    </w:p>
    <w:p w:rsidR="008410B1" w:rsidRDefault="008410B1" w:rsidP="0030221C">
      <w:pPr>
        <w:spacing w:after="0"/>
        <w:jc w:val="both"/>
      </w:pPr>
    </w:p>
    <w:p w:rsidR="008410B1" w:rsidRDefault="008410B1" w:rsidP="0030221C">
      <w:pPr>
        <w:spacing w:after="0"/>
        <w:jc w:val="both"/>
      </w:pPr>
      <w:r>
        <w:t xml:space="preserve">PLÁN A </w:t>
      </w:r>
      <w:r>
        <w:tab/>
      </w:r>
      <w:r>
        <w:tab/>
        <w:t>OBSAHUJE ZPOŽDĚNÍ INFORMACÍ - Kód: MAJIC/STR/M</w:t>
      </w:r>
      <w:r>
        <w:tab/>
      </w:r>
      <w:r>
        <w:tab/>
        <w:t>03CCPN24</w:t>
      </w:r>
    </w:p>
    <w:p w:rsidR="008410B1" w:rsidRDefault="006C4EC8" w:rsidP="0030221C">
      <w:pPr>
        <w:spacing w:after="0"/>
        <w:jc w:val="both"/>
      </w:pPr>
      <w:r>
        <w:t xml:space="preserve">Tento plán je uzpůsoben MAJESTIC DVANÁCTKOU ve formě dezinformačního triku k opoždění a zmatení úniku informací v případě, že se někdo přiblíží k odhalení pravdy. Byl zvolen kvůli podobnosti vyslovování MJ-12. Byl vymyšlen za účelem zmatení paměti vedoucí k marnému snažení o získání důkazních materiálů, které neexistují. (tj. dokument Williama </w:t>
      </w:r>
      <w:proofErr w:type="spellStart"/>
      <w:proofErr w:type="gramStart"/>
      <w:r>
        <w:t>Moora</w:t>
      </w:r>
      <w:proofErr w:type="spellEnd"/>
      <w:r>
        <w:t xml:space="preserve"> ?)</w:t>
      </w:r>
      <w:proofErr w:type="gramEnd"/>
    </w:p>
    <w:p w:rsidR="006C4EC8" w:rsidRDefault="006C4EC8" w:rsidP="0030221C">
      <w:pPr>
        <w:spacing w:after="0"/>
        <w:jc w:val="both"/>
      </w:pPr>
    </w:p>
    <w:p w:rsidR="006C4EC8" w:rsidRDefault="00727873" w:rsidP="0030221C">
      <w:pPr>
        <w:spacing w:after="0"/>
        <w:jc w:val="both"/>
      </w:pPr>
      <w:r>
        <w:lastRenderedPageBreak/>
        <w:t>PLÁN B</w:t>
      </w:r>
      <w:r>
        <w:tab/>
      </w:r>
      <w:r>
        <w:tab/>
      </w:r>
      <w:r w:rsidR="008D6E96">
        <w:t>UVEŘEJNĚNÍ INFORMACÍ</w:t>
      </w:r>
      <w:r>
        <w:t xml:space="preserve"> NEBO PŘEVZETÍ VETŘELCŮ</w:t>
      </w:r>
      <w:r w:rsidR="008D6E96">
        <w:t>.</w:t>
      </w:r>
    </w:p>
    <w:p w:rsidR="00252FBC" w:rsidRDefault="00516CA3" w:rsidP="0030221C">
      <w:pPr>
        <w:spacing w:after="0"/>
        <w:jc w:val="both"/>
      </w:pPr>
      <w:r>
        <w:t xml:space="preserve">Tento plán má za účel </w:t>
      </w:r>
      <w:r w:rsidR="000C4210">
        <w:t xml:space="preserve">veřejné oznámení, že určitá teroristická skupina infiltrovala Spojené Státy a </w:t>
      </w:r>
      <w:proofErr w:type="gramStart"/>
      <w:r w:rsidR="000C4210">
        <w:t>disponuje  atomovou</w:t>
      </w:r>
      <w:proofErr w:type="gramEnd"/>
      <w:r w:rsidR="000C4210">
        <w:t xml:space="preserve"> </w:t>
      </w:r>
      <w:proofErr w:type="spellStart"/>
      <w:r w:rsidR="000C4210">
        <w:t>zbraňí</w:t>
      </w:r>
      <w:proofErr w:type="spellEnd"/>
      <w:r w:rsidR="000C4210">
        <w:t xml:space="preserve">. </w:t>
      </w:r>
      <w:r w:rsidR="00916EF6">
        <w:t xml:space="preserve">Oznámení by přišlo, když by se teroristé pokusili odpálit bombu v nějakém majoritním městě. </w:t>
      </w:r>
      <w:r w:rsidR="0049230C">
        <w:t xml:space="preserve">Nastal by bojový stav a všechny osoby s implantáty by </w:t>
      </w:r>
      <w:r w:rsidR="00340DB2">
        <w:t>byly aktivovány vetřelci</w:t>
      </w:r>
      <w:r w:rsidR="009B4EC1">
        <w:t xml:space="preserve"> (</w:t>
      </w:r>
      <w:proofErr w:type="spellStart"/>
      <w:r w:rsidR="009B4EC1">
        <w:t>mimozemšťanmi</w:t>
      </w:r>
      <w:proofErr w:type="spellEnd"/>
      <w:r w:rsidR="009B4EC1">
        <w:t>)</w:t>
      </w:r>
      <w:r w:rsidR="00340DB2">
        <w:t>. Takovéto osoby</w:t>
      </w:r>
      <w:r w:rsidR="0049230C">
        <w:t xml:space="preserve"> by v určitém případě b</w:t>
      </w:r>
      <w:r w:rsidR="00340DB2">
        <w:t>yly zadrženy</w:t>
      </w:r>
      <w:r w:rsidR="0049230C">
        <w:t xml:space="preserve"> </w:t>
      </w:r>
      <w:proofErr w:type="spellStart"/>
      <w:r w:rsidR="0049230C">
        <w:t>MAJICem</w:t>
      </w:r>
      <w:proofErr w:type="spellEnd"/>
      <w:r w:rsidR="0049230C">
        <w:t xml:space="preserve"> spolu se všemi </w:t>
      </w:r>
      <w:proofErr w:type="spellStart"/>
      <w:r w:rsidR="0049230C">
        <w:t>dizidenty</w:t>
      </w:r>
      <w:proofErr w:type="spellEnd"/>
      <w:r w:rsidR="00340DB2">
        <w:t xml:space="preserve"> umístěny do koncentračních táborů. Tisk, rádio a televize by byly znárodněny a kontrolovány. Kdokoliv </w:t>
      </w:r>
      <w:proofErr w:type="gramStart"/>
      <w:r w:rsidR="00340DB2">
        <w:t>by</w:t>
      </w:r>
      <w:proofErr w:type="gramEnd"/>
      <w:r w:rsidR="00340DB2">
        <w:t xml:space="preserve"> se pokusil odporovat </w:t>
      </w:r>
      <w:proofErr w:type="gramStart"/>
      <w:r w:rsidR="00340DB2">
        <w:t>by</w:t>
      </w:r>
      <w:proofErr w:type="gramEnd"/>
      <w:r w:rsidR="00340DB2">
        <w:t xml:space="preserve"> byl </w:t>
      </w:r>
      <w:r w:rsidR="000B3608">
        <w:t>zajat</w:t>
      </w:r>
      <w:r w:rsidR="00340DB2">
        <w:t xml:space="preserve"> či zabit.</w:t>
      </w:r>
    </w:p>
    <w:p w:rsidR="00340DB2" w:rsidRDefault="00340DB2" w:rsidP="0030221C">
      <w:pPr>
        <w:spacing w:after="0"/>
        <w:jc w:val="both"/>
      </w:pPr>
    </w:p>
    <w:p w:rsidR="00340DB2" w:rsidRDefault="00340DB2" w:rsidP="0030221C">
      <w:pPr>
        <w:spacing w:after="0"/>
        <w:jc w:val="both"/>
      </w:pPr>
    </w:p>
    <w:p w:rsidR="009B4EC1" w:rsidRPr="0078701E" w:rsidRDefault="009B4EC1" w:rsidP="0030221C">
      <w:pPr>
        <w:spacing w:after="0"/>
        <w:jc w:val="both"/>
        <w:rPr>
          <w:b/>
          <w:sz w:val="28"/>
          <w:szCs w:val="28"/>
        </w:rPr>
      </w:pPr>
      <w:r w:rsidRPr="0078701E">
        <w:rPr>
          <w:b/>
          <w:sz w:val="28"/>
          <w:szCs w:val="28"/>
        </w:rPr>
        <w:t>UTAJENÉ ZBRANĚ MAJICU PROTI MIMOZEMŠŤANŮM</w:t>
      </w:r>
    </w:p>
    <w:p w:rsidR="009B4EC1" w:rsidRDefault="004D238F" w:rsidP="0030221C">
      <w:pPr>
        <w:spacing w:after="0"/>
        <w:jc w:val="both"/>
      </w:pPr>
      <w:r>
        <w:t>I když jsou každý den vyvíjeny stále lepší zbraně, následující jsou jedny z těch původních.</w:t>
      </w:r>
    </w:p>
    <w:p w:rsidR="004D238F" w:rsidRDefault="00E82CF4" w:rsidP="0030221C">
      <w:pPr>
        <w:spacing w:after="0"/>
        <w:jc w:val="both"/>
      </w:pPr>
      <w:r>
        <w:t>GABRIEL je projekt k vývoji vysokofrekvenční pulzní zvukové zbraně. Bylo řečeno, že tato zbraň by byla efektivní proti mimozemským lodím vetřelců a proti jejich paprskovým zbraním. Specifikace projektu Gabriel zahrnují také vysokofrekvenční mikrovlnné projekce.</w:t>
      </w:r>
    </w:p>
    <w:p w:rsidR="00E82CF4" w:rsidRDefault="00E82CF4" w:rsidP="0030221C">
      <w:pPr>
        <w:spacing w:after="0"/>
        <w:jc w:val="both"/>
      </w:pPr>
    </w:p>
    <w:p w:rsidR="00E82CF4" w:rsidRDefault="00E82CF4" w:rsidP="0030221C">
      <w:pPr>
        <w:spacing w:after="0"/>
        <w:jc w:val="both"/>
      </w:pPr>
      <w:r>
        <w:t xml:space="preserve">JOSHUA (Ježíš) je projekt k vývoji nízkofrekvenční zvukové zbraně. Zbraň byla vyvinuta a zkonstruována v </w:t>
      </w:r>
      <w:proofErr w:type="spellStart"/>
      <w:r>
        <w:t>Ling</w:t>
      </w:r>
      <w:proofErr w:type="spellEnd"/>
      <w:r>
        <w:t xml:space="preserve"> </w:t>
      </w:r>
      <w:proofErr w:type="spellStart"/>
      <w:r>
        <w:t>Tempco</w:t>
      </w:r>
      <w:proofErr w:type="spellEnd"/>
      <w:r>
        <w:t xml:space="preserve"> </w:t>
      </w:r>
      <w:proofErr w:type="spellStart"/>
      <w:r>
        <w:t>Vought</w:t>
      </w:r>
      <w:proofErr w:type="spellEnd"/>
      <w:r>
        <w:t xml:space="preserve"> v </w:t>
      </w:r>
      <w:proofErr w:type="spellStart"/>
      <w:r>
        <w:t>Anaheimu</w:t>
      </w:r>
      <w:proofErr w:type="spellEnd"/>
      <w:r>
        <w:t xml:space="preserve"> v Kalifornii. Byla popsána jako schopná totálně zničit lidská obydlí, budovy do vzdálenosti dvou mil. Byla testována ve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Sands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Grounds</w:t>
      </w:r>
      <w:proofErr w:type="spellEnd"/>
      <w:r>
        <w:t>.</w:t>
      </w:r>
      <w:r w:rsidR="00F9512F">
        <w:t xml:space="preserve"> Vyvinuta byla mezi lety 1975 a 1978. Skládá se z dlouhé trubky připojené k počítači a zesilovačům. </w:t>
      </w:r>
      <w:proofErr w:type="spellStart"/>
      <w:r w:rsidR="00F9512F">
        <w:t>Ling</w:t>
      </w:r>
      <w:proofErr w:type="spellEnd"/>
      <w:r w:rsidR="00F9512F">
        <w:t xml:space="preserve"> </w:t>
      </w:r>
      <w:proofErr w:type="spellStart"/>
      <w:r w:rsidR="00F9512F">
        <w:t>Tempco</w:t>
      </w:r>
      <w:proofErr w:type="spellEnd"/>
      <w:r w:rsidR="00F9512F">
        <w:t xml:space="preserve"> </w:t>
      </w:r>
      <w:proofErr w:type="spellStart"/>
      <w:r w:rsidR="00F9512F">
        <w:t>Vought</w:t>
      </w:r>
      <w:proofErr w:type="spellEnd"/>
      <w:r w:rsidR="00F9512F">
        <w:t xml:space="preserve"> (LTV) byl umístěn od doby co se přemístil z </w:t>
      </w:r>
      <w:proofErr w:type="spellStart"/>
      <w:r w:rsidR="00F9512F">
        <w:t>Anaheimské</w:t>
      </w:r>
      <w:proofErr w:type="spellEnd"/>
      <w:r w:rsidR="00F9512F">
        <w:t xml:space="preserve"> továrny poblíž Grand Hotelu, který je přes ulici naproti Disneylandu. Specifikace projektu zahrnují také nízkofrekvenční mikrovlnné projekce.</w:t>
      </w:r>
    </w:p>
    <w:p w:rsidR="00F9512F" w:rsidRDefault="00F9512F" w:rsidP="0030221C">
      <w:pPr>
        <w:spacing w:after="0"/>
        <w:jc w:val="both"/>
      </w:pPr>
    </w:p>
    <w:p w:rsidR="00F9512F" w:rsidRDefault="00F9512F" w:rsidP="0030221C">
      <w:pPr>
        <w:spacing w:after="0"/>
        <w:jc w:val="both"/>
      </w:pPr>
      <w:r>
        <w:t xml:space="preserve">EXCALIBUR je zbraň uzpůsobená k ničení vetřeleckých podzemních základen. </w:t>
      </w:r>
      <w:r w:rsidR="00AA1E2E">
        <w:t xml:space="preserve">Jedná se o střelu schopnou bez poškození proniknout až 1000 metrů štěrkem, který je např. v Novém Mexiku. Nejvyšší vrchol letu střely nepřesahuje 9 km a přesnost je do 50 m k určenému cíly. Zařízení nese jadernou hlavici od 1 až do 10 megatun. </w:t>
      </w:r>
      <w:r w:rsidR="00ED5973">
        <w:t xml:space="preserve">Tajemství provrtání střely 1km do země ve vertikálním směru tkví v mikrovlnném deflektoru </w:t>
      </w:r>
      <w:proofErr w:type="spellStart"/>
      <w:r w:rsidR="00ED5973">
        <w:t>energosintetizéru</w:t>
      </w:r>
      <w:proofErr w:type="spellEnd"/>
      <w:r w:rsidR="00ED5973">
        <w:t xml:space="preserve"> uvnitř hlavice.</w:t>
      </w:r>
    </w:p>
    <w:p w:rsidR="00523267" w:rsidRDefault="00523267" w:rsidP="0030221C">
      <w:pPr>
        <w:spacing w:after="0"/>
        <w:jc w:val="both"/>
      </w:pPr>
    </w:p>
    <w:p w:rsidR="00523267" w:rsidRDefault="00523267" w:rsidP="005232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047457" cy="2018806"/>
            <wp:effectExtent l="19050" t="0" r="0" b="0"/>
            <wp:docPr id="3" name="obrázek 1" descr="C:\Users\MBO_PBOHAC\Desktop\Projekt-Modra_Planeta\obr\excali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_PBOHAC\Desktop\Projekt-Modra_Planeta\obr\excalibu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70" cy="201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73" w:rsidRDefault="00ED5973" w:rsidP="0030221C">
      <w:pPr>
        <w:spacing w:after="0"/>
        <w:jc w:val="both"/>
      </w:pPr>
    </w:p>
    <w:p w:rsidR="00ED5973" w:rsidRDefault="008D45BA" w:rsidP="0030221C">
      <w:pPr>
        <w:spacing w:after="0"/>
        <w:jc w:val="both"/>
      </w:pPr>
      <w:r>
        <w:t>OBS - MAJIC vlastní dalších pět hlavních zbraní pro použití proti vetřelcům, ale nemám k nim zatím žádné informace.</w:t>
      </w:r>
    </w:p>
    <w:p w:rsidR="008D45BA" w:rsidRDefault="008D45BA" w:rsidP="0030221C">
      <w:pPr>
        <w:spacing w:after="0"/>
        <w:jc w:val="both"/>
      </w:pPr>
    </w:p>
    <w:p w:rsidR="008D45BA" w:rsidRDefault="008D45BA" w:rsidP="0030221C">
      <w:pPr>
        <w:spacing w:after="0"/>
        <w:jc w:val="both"/>
      </w:pPr>
    </w:p>
    <w:p w:rsidR="008F2FA0" w:rsidRDefault="008F2FA0" w:rsidP="0030221C">
      <w:pPr>
        <w:spacing w:after="0"/>
        <w:jc w:val="both"/>
      </w:pPr>
      <w:r w:rsidRPr="0078701E">
        <w:rPr>
          <w:b/>
          <w:sz w:val="28"/>
          <w:szCs w:val="28"/>
        </w:rPr>
        <w:t>INFORMACE Z VNITŘNÍHO HLÁŠENÍ Č. 13</w:t>
      </w:r>
      <w:r>
        <w:t xml:space="preserve"> PROJEKTU NEVRAŽIVOST/MODRÁ KNIHA</w:t>
      </w:r>
    </w:p>
    <w:p w:rsidR="008F2FA0" w:rsidRDefault="008F2FA0" w:rsidP="0030221C">
      <w:pPr>
        <w:spacing w:after="0"/>
        <w:jc w:val="both"/>
      </w:pPr>
      <w:r>
        <w:t>EBE je jméno či pojmenování pro zajaté živé vetřelce (</w:t>
      </w:r>
      <w:proofErr w:type="spellStart"/>
      <w:r>
        <w:t>mimozemštany</w:t>
      </w:r>
      <w:proofErr w:type="spellEnd"/>
      <w:r>
        <w:t xml:space="preserve">) v roce 1974 v </w:t>
      </w:r>
      <w:proofErr w:type="spellStart"/>
      <w:r>
        <w:t>Roswellu</w:t>
      </w:r>
      <w:proofErr w:type="spellEnd"/>
      <w:r>
        <w:t>, Nové Mexiko při havárii. Vetřelec zemřel v zajetí. EBE znamená Extra-</w:t>
      </w:r>
      <w:proofErr w:type="spellStart"/>
      <w:r>
        <w:t>Terrestrial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Entity (Mimozemská Biologická Entita)</w:t>
      </w:r>
    </w:p>
    <w:p w:rsidR="008F2FA0" w:rsidRDefault="008F2FA0" w:rsidP="0030221C">
      <w:pPr>
        <w:spacing w:after="0"/>
        <w:jc w:val="both"/>
      </w:pPr>
    </w:p>
    <w:p w:rsidR="008F2FA0" w:rsidRDefault="008F2FA0" w:rsidP="0030221C">
      <w:pPr>
        <w:spacing w:after="0"/>
        <w:jc w:val="both"/>
      </w:pPr>
      <w:r>
        <w:t>KRLL byl prvý vyslanec vetřelců ve Spojených Státech Amerických.</w:t>
      </w:r>
    </w:p>
    <w:p w:rsidR="008F2FA0" w:rsidRDefault="008F2FA0" w:rsidP="0030221C">
      <w:pPr>
        <w:spacing w:after="0"/>
        <w:jc w:val="both"/>
      </w:pPr>
    </w:p>
    <w:p w:rsidR="008F2FA0" w:rsidRDefault="008F2FA0" w:rsidP="0030221C">
      <w:pPr>
        <w:spacing w:after="0"/>
        <w:jc w:val="both"/>
      </w:pPr>
      <w:r>
        <w:t xml:space="preserve">GUESTS (hosté) byly vetřelci, kteří nahradili určité lidi ve smyslu vyvážení ŽLUTÉ KNIHY. Na začátku v roce 1972 byli pouze tři naživu, nyní jich je kolem 4 tisíc. Byli </w:t>
      </w:r>
      <w:r w:rsidR="001072E8">
        <w:t>pojmenovány</w:t>
      </w:r>
      <w:r>
        <w:t xml:space="preserve"> jako Mimozemské Formy Života (</w:t>
      </w:r>
      <w:proofErr w:type="spellStart"/>
      <w:r>
        <w:t>ALFs</w:t>
      </w:r>
      <w:proofErr w:type="spellEnd"/>
      <w:r>
        <w:t xml:space="preserve"> - </w:t>
      </w:r>
      <w:proofErr w:type="spellStart"/>
      <w:r>
        <w:t>Alien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Forms</w:t>
      </w:r>
      <w:proofErr w:type="spellEnd"/>
      <w:r>
        <w:t>) nebo OBS. Mají velkou tendenci lhát.</w:t>
      </w:r>
    </w:p>
    <w:p w:rsidR="008F2FA0" w:rsidRDefault="008F2FA0" w:rsidP="0030221C">
      <w:pPr>
        <w:spacing w:after="0"/>
        <w:jc w:val="both"/>
      </w:pPr>
    </w:p>
    <w:p w:rsidR="008F2FA0" w:rsidRDefault="008F2FA0" w:rsidP="0030221C">
      <w:pPr>
        <w:spacing w:after="0"/>
        <w:jc w:val="both"/>
      </w:pPr>
      <w:r>
        <w:t xml:space="preserve">ŽLUTÁ KNIHA je </w:t>
      </w:r>
      <w:r w:rsidR="001072E8">
        <w:t>souhrn všeho</w:t>
      </w:r>
      <w:r>
        <w:t xml:space="preserve"> co známe o Mimozemské technologii, kultuře a jejich historii.</w:t>
      </w:r>
    </w:p>
    <w:p w:rsidR="008F2FA0" w:rsidRDefault="008F2FA0" w:rsidP="0030221C">
      <w:pPr>
        <w:spacing w:after="0"/>
        <w:jc w:val="both"/>
      </w:pPr>
    </w:p>
    <w:p w:rsidR="008F2FA0" w:rsidRDefault="008F2FA0" w:rsidP="0030221C">
      <w:pPr>
        <w:spacing w:after="0"/>
        <w:jc w:val="both"/>
      </w:pPr>
      <w:r>
        <w:t xml:space="preserve">NÁBOŽENSTVÍ - Mimozemšťané věří v Univerzálního Kosmického Boha. Vetřelci tvrdí, že ČLOVĚK je hybrid, kterého stvořili oni. Tvrdí, že všechna náboženství byla vytvořena jimi z důvodu urychlení </w:t>
      </w:r>
      <w:proofErr w:type="spellStart"/>
      <w:r>
        <w:t>kulturizace</w:t>
      </w:r>
      <w:proofErr w:type="spellEnd"/>
      <w:r>
        <w:t xml:space="preserve"> civilizace a k ovládání.</w:t>
      </w:r>
      <w:r w:rsidR="00B94B37">
        <w:t xml:space="preserve"> Tvrdí, že JEŽÍŠ byl výsledkem jejich snah. Mimozemšťané mají důkaz svých tvrzení a vlastní "zařízení", které jim dovoluje zvukově i vizuálně prezentovat jakoukoliv část historie, kterou si oni nebo my budeme přát vidět.</w:t>
      </w:r>
    </w:p>
    <w:p w:rsidR="00B94B37" w:rsidRDefault="00B94B37" w:rsidP="0030221C">
      <w:pPr>
        <w:spacing w:after="0"/>
        <w:jc w:val="both"/>
      </w:pPr>
    </w:p>
    <w:p w:rsidR="00B94B37" w:rsidRDefault="00B94B37" w:rsidP="0030221C">
      <w:pPr>
        <w:spacing w:after="0"/>
        <w:jc w:val="both"/>
      </w:pPr>
      <w:r>
        <w:t xml:space="preserve">MIMOZEMSKÉ ZÁKLADNY existují ve čtyřech okrajových oblastech Utahu, Colorada, Nového Mexika a Arizony. V těchto oblastech bylo v roce 1972 popsáno šest základen, všechny v indiánských rezervacích. Základna poblíž města </w:t>
      </w:r>
      <w:proofErr w:type="spellStart"/>
      <w:r>
        <w:t>Dulce</w:t>
      </w:r>
      <w:proofErr w:type="spellEnd"/>
      <w:r>
        <w:t xml:space="preserve"> byla prvá z nich (dále jsou základny v Kalifornii, Nevadě, Texasu, Floridě, Maine, Georgii a na Aljašce).</w:t>
      </w:r>
    </w:p>
    <w:p w:rsidR="00523267" w:rsidRDefault="00523267" w:rsidP="0030221C">
      <w:pPr>
        <w:spacing w:after="0"/>
        <w:jc w:val="both"/>
      </w:pPr>
    </w:p>
    <w:p w:rsidR="00523267" w:rsidRDefault="00523267" w:rsidP="005232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97512" cy="1906521"/>
            <wp:effectExtent l="19050" t="0" r="7488" b="0"/>
            <wp:docPr id="14" name="obrázek 6" descr="C:\Users\MBO_PBOHAC\Desktop\Projekt-Modra_Planeta\obr\du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O_PBOHAC\Desktop\Projekt-Modra_Planeta\obr\dul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56" cy="19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E8" w:rsidRDefault="001072E8" w:rsidP="00523267">
      <w:pPr>
        <w:spacing w:after="0"/>
        <w:jc w:val="center"/>
      </w:pPr>
      <w:r>
        <w:t xml:space="preserve">základna </w:t>
      </w:r>
      <w:proofErr w:type="spellStart"/>
      <w:r>
        <w:t>Dulce</w:t>
      </w:r>
      <w:proofErr w:type="spellEnd"/>
      <w:r>
        <w:t xml:space="preserve"> - insignie</w:t>
      </w:r>
    </w:p>
    <w:p w:rsidR="00B94B37" w:rsidRDefault="00B94B37" w:rsidP="0030221C">
      <w:pPr>
        <w:spacing w:after="0"/>
        <w:jc w:val="both"/>
      </w:pPr>
    </w:p>
    <w:p w:rsidR="00B94B37" w:rsidRDefault="00B92984" w:rsidP="0030221C">
      <w:pPr>
        <w:spacing w:after="0"/>
        <w:jc w:val="both"/>
      </w:pPr>
      <w:r>
        <w:t xml:space="preserve">OBNOVENÍ LODÍ - v dokumentech stojí, že bylo mnoho lodí znovu obnoveno. Nejprve loď z </w:t>
      </w:r>
      <w:proofErr w:type="spellStart"/>
      <w:r>
        <w:t>Roswellu</w:t>
      </w:r>
      <w:proofErr w:type="spellEnd"/>
      <w:r>
        <w:t xml:space="preserve">, Aztéku, znovu </w:t>
      </w:r>
      <w:proofErr w:type="spellStart"/>
      <w:r>
        <w:t>Roswellu</w:t>
      </w:r>
      <w:proofErr w:type="spellEnd"/>
      <w:r>
        <w:t>, Texasu, Mexika a dalších míst. Ale o tom bude řeč později.</w:t>
      </w:r>
    </w:p>
    <w:p w:rsidR="00B92984" w:rsidRDefault="00B92984" w:rsidP="0030221C">
      <w:pPr>
        <w:spacing w:after="0"/>
        <w:jc w:val="both"/>
      </w:pPr>
    </w:p>
    <w:p w:rsidR="00B92984" w:rsidRDefault="00B92984" w:rsidP="0030221C">
      <w:pPr>
        <w:spacing w:after="0"/>
        <w:jc w:val="both"/>
      </w:pPr>
      <w:r>
        <w:t xml:space="preserve">ÚNOSI se odehrávaly daleko před rokem 1972, už </w:t>
      </w:r>
      <w:proofErr w:type="spellStart"/>
      <w:r>
        <w:t>ranné</w:t>
      </w:r>
      <w:proofErr w:type="spellEnd"/>
      <w:r>
        <w:t xml:space="preserve"> civilizace referují o těchto incidentech. V </w:t>
      </w:r>
      <w:proofErr w:type="spellStart"/>
      <w:r>
        <w:t>dokumentě</w:t>
      </w:r>
      <w:proofErr w:type="spellEnd"/>
      <w:r>
        <w:t xml:space="preserve"> stojí, že byly unášeny lidé i zvířata a také, že byly mrzačeny. Mnoho jich zmizelo bez jakékoliv známky. </w:t>
      </w:r>
      <w:r w:rsidR="0057502F">
        <w:t>Bylo jim odebráno sperma a vzorky OVA, tkáň, vykonány chirurgické zákroky, implantována kulatá zařízení (průměru 40 - 50 mikronů poblíž optického nervu v mozku). Všechny pokusy odstranit toto zařízení vedla ke smrti pacienta. V dokumentu je odhad, že každý jeden člověk ze čtyřiceti by měl mít implantát. Implantáty dali vetřelcům totální kontrolu nad lidskou rasou.</w:t>
      </w:r>
    </w:p>
    <w:p w:rsidR="0057502F" w:rsidRDefault="0057502F" w:rsidP="0030221C">
      <w:pPr>
        <w:spacing w:after="0"/>
        <w:jc w:val="both"/>
      </w:pPr>
    </w:p>
    <w:p w:rsidR="00A20821" w:rsidRDefault="00A20821" w:rsidP="0030221C">
      <w:pPr>
        <w:spacing w:after="0"/>
        <w:jc w:val="both"/>
      </w:pPr>
    </w:p>
    <w:p w:rsidR="0057502F" w:rsidRDefault="0057502F" w:rsidP="0030221C">
      <w:pPr>
        <w:spacing w:after="0"/>
        <w:jc w:val="both"/>
      </w:pPr>
      <w:r w:rsidRPr="0078701E">
        <w:rPr>
          <w:b/>
          <w:sz w:val="28"/>
          <w:szCs w:val="28"/>
        </w:rPr>
        <w:t>DALŠÍ MAJIC - RADY VETŘELCŮ Z HLÁŠENÍ 13</w:t>
      </w:r>
      <w:r>
        <w:t xml:space="preserve"> - SRD/28 KÓD: ABRAMA 33A/C</w:t>
      </w:r>
    </w:p>
    <w:p w:rsidR="007F4079" w:rsidRDefault="0057502F" w:rsidP="0030221C">
      <w:pPr>
        <w:spacing w:after="0"/>
        <w:jc w:val="both"/>
      </w:pPr>
      <w:r>
        <w:t xml:space="preserve">- </w:t>
      </w:r>
      <w:r w:rsidR="00C83CF5">
        <w:t xml:space="preserve">V roce 1989 jsme potvrdili existenci Mimozemských lodí v hangáru základny vojenské vzdušné síly </w:t>
      </w:r>
      <w:proofErr w:type="spellStart"/>
      <w:r w:rsidR="00C83CF5">
        <w:t>Edwards</w:t>
      </w:r>
      <w:proofErr w:type="spellEnd"/>
      <w:r w:rsidR="00C83CF5">
        <w:t xml:space="preserve">. Hangár se nachází v severní části základny. Nebyl strážen personálem </w:t>
      </w:r>
      <w:proofErr w:type="spellStart"/>
      <w:r w:rsidR="00C83CF5">
        <w:t>Edwardské</w:t>
      </w:r>
      <w:proofErr w:type="spellEnd"/>
      <w:r w:rsidR="00C83CF5">
        <w:t xml:space="preserve"> základny, ale personálem NRO-Delta. Stráž nosí průkazku s červenou známkou s černým trojúhelníkem. Personál NRO-DELTA již nyní nehlídá tento hangár</w:t>
      </w:r>
      <w:r w:rsidR="007F4079">
        <w:t xml:space="preserve">, ale v současnosti ostrahu zajišťuje bezpečnostní služba </w:t>
      </w:r>
      <w:proofErr w:type="spellStart"/>
      <w:r w:rsidR="007F4079">
        <w:t>Edwards</w:t>
      </w:r>
      <w:proofErr w:type="spellEnd"/>
      <w:r w:rsidR="007F4079">
        <w:t xml:space="preserve"> a mají nařízeno každou hodinu kontrolovat hangár a podávat hlášení NRO. Navíc mají ještě instrukce nikdy nevstupovat do hangáru, </w:t>
      </w:r>
      <w:proofErr w:type="gramStart"/>
      <w:r w:rsidR="007F4079">
        <w:t>dokonce i kdyby</w:t>
      </w:r>
      <w:proofErr w:type="gramEnd"/>
      <w:r w:rsidR="007F4079">
        <w:t xml:space="preserve"> byl z některé strany otevřen / poškozen. Hangár je stále uzamčen a nikdo bez zvláštního povolení od NRO/DELTA nemůže vstoupit dovnitř.</w:t>
      </w:r>
    </w:p>
    <w:p w:rsidR="00A20821" w:rsidRDefault="00A20821" w:rsidP="0030221C">
      <w:pPr>
        <w:spacing w:after="0"/>
        <w:jc w:val="both"/>
      </w:pPr>
    </w:p>
    <w:p w:rsidR="007F4079" w:rsidRDefault="002F4A79" w:rsidP="0030221C">
      <w:pPr>
        <w:spacing w:after="0"/>
        <w:jc w:val="both"/>
      </w:pPr>
      <w:r>
        <w:t xml:space="preserve">Máme také potvrzenou existenci dalších mimozemských materiálů v jiném zvláštním hangáru uvnitř základny </w:t>
      </w:r>
      <w:proofErr w:type="spellStart"/>
      <w:r>
        <w:t>Edwards</w:t>
      </w:r>
      <w:proofErr w:type="spellEnd"/>
      <w:r>
        <w:t xml:space="preserve"> (</w:t>
      </w:r>
      <w:proofErr w:type="spellStart"/>
      <w:r>
        <w:t>Edwards</w:t>
      </w:r>
      <w:proofErr w:type="spellEnd"/>
      <w:r>
        <w:t xml:space="preserve"> AFB).</w:t>
      </w:r>
    </w:p>
    <w:p w:rsidR="002F4A79" w:rsidRDefault="002F4A79" w:rsidP="0030221C">
      <w:pPr>
        <w:spacing w:after="0"/>
        <w:jc w:val="both"/>
      </w:pPr>
    </w:p>
    <w:p w:rsidR="002F4A79" w:rsidRDefault="00CD58DE" w:rsidP="0030221C">
      <w:pPr>
        <w:spacing w:after="0"/>
        <w:jc w:val="both"/>
      </w:pPr>
      <w:r>
        <w:t xml:space="preserve">- </w:t>
      </w:r>
      <w:r w:rsidR="002F4A79">
        <w:t>Insignie, které jsou na některých mimozemských lodích a vlajkách se nazývají trilaterální insignie (triády).</w:t>
      </w:r>
    </w:p>
    <w:p w:rsidR="002F4A79" w:rsidRDefault="002F4A79" w:rsidP="0030221C">
      <w:pPr>
        <w:spacing w:after="0"/>
        <w:jc w:val="both"/>
      </w:pPr>
    </w:p>
    <w:p w:rsidR="002F4A79" w:rsidRDefault="002F4A79" w:rsidP="002F4A79">
      <w:pPr>
        <w:spacing w:after="0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1959610" cy="1223010"/>
            <wp:effectExtent l="19050" t="0" r="254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nebo </w:t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614805" cy="962025"/>
            <wp:effectExtent l="19050" t="0" r="4445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79" w:rsidRDefault="002F4A79" w:rsidP="002F4A79">
      <w:pPr>
        <w:spacing w:after="0"/>
        <w:jc w:val="center"/>
      </w:pPr>
    </w:p>
    <w:p w:rsidR="002F4A79" w:rsidRDefault="002F4A79" w:rsidP="00CD58DE">
      <w:pPr>
        <w:spacing w:after="0"/>
        <w:jc w:val="center"/>
      </w:pPr>
      <w:r>
        <w:t>Nalezeno na několika vesmírných lodích</w:t>
      </w:r>
    </w:p>
    <w:p w:rsidR="00CD58DE" w:rsidRDefault="00CD58DE" w:rsidP="002F4A79">
      <w:pPr>
        <w:spacing w:after="0"/>
      </w:pPr>
    </w:p>
    <w:p w:rsidR="002F4A79" w:rsidRDefault="002F4A79" w:rsidP="002F4A79">
      <w:pPr>
        <w:spacing w:after="0"/>
      </w:pPr>
      <w:r>
        <w:t>Značí základny a přistávají místa</w:t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484630" cy="1412875"/>
            <wp:effectExtent l="1905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79" w:rsidRDefault="002F4A79" w:rsidP="002F4A79">
      <w:pPr>
        <w:spacing w:after="0"/>
      </w:pPr>
    </w:p>
    <w:p w:rsidR="002F4A79" w:rsidRDefault="002F4A79" w:rsidP="002F4A79">
      <w:pPr>
        <w:spacing w:after="0"/>
      </w:pPr>
    </w:p>
    <w:p w:rsidR="002F4A79" w:rsidRDefault="002F4A79" w:rsidP="002F4A79">
      <w:pPr>
        <w:spacing w:after="0"/>
      </w:pPr>
      <w:r>
        <w:t xml:space="preserve">Symbol nalezen na </w:t>
      </w:r>
      <w:proofErr w:type="spellStart"/>
      <w:r>
        <w:t>několia</w:t>
      </w:r>
      <w:proofErr w:type="spellEnd"/>
      <w:r>
        <w:t xml:space="preserve"> </w:t>
      </w:r>
      <w:proofErr w:type="spellStart"/>
      <w:r>
        <w:t>Regeliánských</w:t>
      </w:r>
      <w:proofErr w:type="spellEnd"/>
      <w:r>
        <w:t xml:space="preserve"> lodích a uniformách</w:t>
      </w:r>
      <w:r w:rsidR="00CD58DE">
        <w:tab/>
      </w:r>
      <w:r w:rsidR="00CD58DE">
        <w:rPr>
          <w:noProof/>
          <w:lang w:eastAsia="cs-CZ"/>
        </w:rPr>
        <w:drawing>
          <wp:inline distT="0" distB="0" distL="0" distR="0">
            <wp:extent cx="1325235" cy="1353787"/>
            <wp:effectExtent l="19050" t="0" r="826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9" cy="135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1E" w:rsidRDefault="0078701E" w:rsidP="002F4A79">
      <w:pPr>
        <w:spacing w:after="0"/>
      </w:pPr>
    </w:p>
    <w:p w:rsidR="00CD58DE" w:rsidRDefault="00CD58DE" w:rsidP="002F4A79">
      <w:pPr>
        <w:spacing w:after="0"/>
      </w:pPr>
    </w:p>
    <w:p w:rsidR="00CD58DE" w:rsidRDefault="00CD58DE" w:rsidP="002F4A79">
      <w:pPr>
        <w:spacing w:after="0"/>
      </w:pPr>
      <w:r>
        <w:t xml:space="preserve">- LUNA-2 - Kódové jméno pro lokaci druhé nejdůležitější podzemní </w:t>
      </w:r>
      <w:proofErr w:type="spellStart"/>
      <w:r>
        <w:t>Rigeliánské</w:t>
      </w:r>
      <w:proofErr w:type="spellEnd"/>
      <w:r>
        <w:t xml:space="preserve"> základny v Novém Mexiku. Základnu kontrolují vetřelci a NRO, DELTA a zároveň je vetřelci chráněna. Luna stále funguje.</w:t>
      </w:r>
    </w:p>
    <w:p w:rsidR="00CD58DE" w:rsidRDefault="00CD58DE" w:rsidP="002F4A79">
      <w:pPr>
        <w:spacing w:after="0"/>
      </w:pPr>
    </w:p>
    <w:p w:rsidR="00CD58DE" w:rsidRDefault="00CD58DE" w:rsidP="002F4A79">
      <w:pPr>
        <w:spacing w:after="0"/>
      </w:pPr>
      <w:r>
        <w:t xml:space="preserve">- ODVRÁCENÁ STRANA MĚSÍCE </w:t>
      </w:r>
      <w:r w:rsidR="005E242D">
        <w:t>- je termín používaný</w:t>
      </w:r>
      <w:r>
        <w:t xml:space="preserve"> k</w:t>
      </w:r>
      <w:r w:rsidR="005E242D">
        <w:t>e</w:t>
      </w:r>
      <w:r>
        <w:t xml:space="preserve"> vnitřku LUNA-2. Ufologové a </w:t>
      </w:r>
      <w:r w:rsidR="005E242D">
        <w:t xml:space="preserve">variace </w:t>
      </w:r>
      <w:r>
        <w:t>další</w:t>
      </w:r>
      <w:r w:rsidR="005E242D">
        <w:t>ch lidí</w:t>
      </w:r>
      <w:r>
        <w:t xml:space="preserve">, kteří se pozastaví nad </w:t>
      </w:r>
      <w:r w:rsidR="005E242D">
        <w:t xml:space="preserve">tímto </w:t>
      </w:r>
      <w:r>
        <w:t>termínem, jsou pomýleni a chybně se domnívají, že</w:t>
      </w:r>
      <w:r w:rsidR="005E242D">
        <w:t xml:space="preserve"> je toto </w:t>
      </w:r>
      <w:r>
        <w:t>refe</w:t>
      </w:r>
      <w:r w:rsidR="005E242D">
        <w:t>rence k LUNA-1, měsíční základně</w:t>
      </w:r>
      <w:r>
        <w:t>.</w:t>
      </w:r>
    </w:p>
    <w:p w:rsidR="005E242D" w:rsidRDefault="005E242D" w:rsidP="002F4A79">
      <w:pPr>
        <w:spacing w:after="0"/>
      </w:pPr>
    </w:p>
    <w:p w:rsidR="005E242D" w:rsidRDefault="005E242D" w:rsidP="002F4A79">
      <w:pPr>
        <w:spacing w:after="0"/>
      </w:pPr>
    </w:p>
    <w:p w:rsidR="00CD58DE" w:rsidRDefault="00716893" w:rsidP="002F4A79">
      <w:pPr>
        <w:spacing w:after="0"/>
      </w:pPr>
      <w:r w:rsidRPr="0078701E">
        <w:rPr>
          <w:b/>
          <w:sz w:val="28"/>
          <w:szCs w:val="28"/>
        </w:rPr>
        <w:t>BEZPEČNOSTNÍ SYSTÉM</w:t>
      </w:r>
      <w:r w:rsidR="0078701E">
        <w:rPr>
          <w:b/>
          <w:sz w:val="28"/>
          <w:szCs w:val="28"/>
        </w:rPr>
        <w:t xml:space="preserve"> NSA</w:t>
      </w:r>
      <w:r>
        <w:t xml:space="preserve"> - </w:t>
      </w:r>
      <w:r w:rsidR="0020628F">
        <w:t xml:space="preserve">Národní Bezpečnostní Agentura (NSA) byla vytvořena k ochraně tajně obnovených létajících disků a poté obdržela kontrolu nad veškerou špionážní komunikací. </w:t>
      </w:r>
      <w:r w:rsidR="00AA5021">
        <w:t xml:space="preserve">Tato kontrola dovoluje NSA kohokoliv monitorovat skrze poštu, telefon, telex, fax, telegramy a v současnosti přes online počítače, monitorovat soukromí a soukromé komunikace jak se jí zachce. V </w:t>
      </w:r>
      <w:proofErr w:type="spellStart"/>
      <w:r w:rsidR="00AA5021">
        <w:t>součastnosti</w:t>
      </w:r>
      <w:proofErr w:type="spellEnd"/>
      <w:r w:rsidR="00AA5021">
        <w:t xml:space="preserve"> je NSA </w:t>
      </w:r>
      <w:proofErr w:type="spellStart"/>
      <w:r w:rsidR="00AA5021">
        <w:t>defakto</w:t>
      </w:r>
      <w:proofErr w:type="spellEnd"/>
      <w:r w:rsidR="00AA5021">
        <w:t xml:space="preserve"> hlavním vyjádřením skupiny MJ-12 a PI-40 vztahující se k programům </w:t>
      </w:r>
      <w:proofErr w:type="spellStart"/>
      <w:r w:rsidR="00AA5021">
        <w:t>letajících</w:t>
      </w:r>
      <w:proofErr w:type="spellEnd"/>
      <w:r w:rsidR="00AA5021">
        <w:t xml:space="preserve"> talířů, obrovskému množství dezinformací šířených ve vědeckém oboru UFO. Každý svědek jakéhokoliv aspektu programu má svůj život monitorován do každé maličkosti, každý </w:t>
      </w:r>
      <w:proofErr w:type="spellStart"/>
      <w:r w:rsidR="00AA5021">
        <w:t>posepsal</w:t>
      </w:r>
      <w:proofErr w:type="spellEnd"/>
      <w:r w:rsidR="00AA5021">
        <w:t xml:space="preserve"> bezpečnostní mlčenlivost. Lidé, kteří pracovali v programu včetně vojenských členů, při porušení přísahy, čekají následující přímé následky:</w:t>
      </w:r>
    </w:p>
    <w:p w:rsidR="00AA5021" w:rsidRDefault="00AA5021" w:rsidP="002F4A79">
      <w:pPr>
        <w:spacing w:after="0"/>
      </w:pPr>
    </w:p>
    <w:p w:rsidR="00CD58DE" w:rsidRDefault="00AA5021" w:rsidP="002F4A79">
      <w:pPr>
        <w:spacing w:after="0"/>
      </w:pPr>
      <w:r>
        <w:t>- Slovní varování doprovázeno revizí bezpečnostní přísahy</w:t>
      </w:r>
    </w:p>
    <w:p w:rsidR="00AA5021" w:rsidRDefault="00AA5021" w:rsidP="002F4A79">
      <w:pPr>
        <w:spacing w:after="0"/>
      </w:pPr>
      <w:r>
        <w:t>- Důrazné varování, někdy doprovázeno</w:t>
      </w:r>
      <w:r w:rsidR="00EC5EF6">
        <w:t xml:space="preserve"> šikanou a zastrašováním</w:t>
      </w:r>
    </w:p>
    <w:p w:rsidR="00EC5EF6" w:rsidRDefault="00EC5EF6" w:rsidP="002F4A79">
      <w:pPr>
        <w:spacing w:after="0"/>
      </w:pPr>
      <w:r>
        <w:t>- Psychologická práce na osobnosti k přivození deprese, která přivodí sebevraždu</w:t>
      </w:r>
    </w:p>
    <w:p w:rsidR="00EC5EF6" w:rsidRDefault="00EC5EF6" w:rsidP="002F4A79">
      <w:pPr>
        <w:spacing w:after="0"/>
      </w:pPr>
      <w:r>
        <w:t>- Vražda dotyčného, která je prezentována jako sebevražda, nebo nehoda</w:t>
      </w:r>
    </w:p>
    <w:p w:rsidR="00EC5EF6" w:rsidRDefault="00EC5EF6" w:rsidP="002F4A79">
      <w:pPr>
        <w:spacing w:after="0"/>
      </w:pPr>
      <w:r>
        <w:lastRenderedPageBreak/>
        <w:t xml:space="preserve">- Zvláštní a náhlé nehody, stále </w:t>
      </w:r>
      <w:proofErr w:type="spellStart"/>
      <w:r>
        <w:t>končíčí</w:t>
      </w:r>
      <w:proofErr w:type="spellEnd"/>
      <w:r>
        <w:t xml:space="preserve"> fatálně</w:t>
      </w:r>
    </w:p>
    <w:p w:rsidR="00EC5EF6" w:rsidRDefault="00EC5EF6" w:rsidP="002F4A79">
      <w:pPr>
        <w:spacing w:after="0"/>
      </w:pPr>
      <w:r>
        <w:t>- Uvěznění ve zvláštním detenčním středisku</w:t>
      </w:r>
    </w:p>
    <w:p w:rsidR="00EC5EF6" w:rsidRDefault="00EC5EF6" w:rsidP="002F4A79">
      <w:pPr>
        <w:spacing w:after="0"/>
      </w:pPr>
      <w:r>
        <w:t xml:space="preserve">- Uvěznění v sanatoriu pro duševně nemocné, kde jsou podrobováni kontrole mysli a </w:t>
      </w:r>
      <w:proofErr w:type="spellStart"/>
      <w:r>
        <w:t>přeprogramovacím</w:t>
      </w:r>
      <w:proofErr w:type="spellEnd"/>
      <w:r>
        <w:t xml:space="preserve"> technikám. Osoby jsou později propuštěni s </w:t>
      </w:r>
      <w:r w:rsidR="00C6481A">
        <w:t>proměněnými</w:t>
      </w:r>
      <w:r>
        <w:t xml:space="preserve"> charakterovými vlastnostmi, identitami a </w:t>
      </w:r>
      <w:r w:rsidR="00C6481A">
        <w:t>pozměněnou</w:t>
      </w:r>
      <w:r>
        <w:t xml:space="preserve"> pamětí.</w:t>
      </w:r>
    </w:p>
    <w:p w:rsidR="00EC5EF6" w:rsidRDefault="00EC5EF6" w:rsidP="002F4A79">
      <w:pPr>
        <w:spacing w:after="0"/>
      </w:pPr>
      <w:r>
        <w:t xml:space="preserve">- </w:t>
      </w:r>
      <w:r w:rsidR="00D12E95">
        <w:t>Uzavření osoby uvnitř nějakého zařízení - továrny, kde pracuje pod dohledem. Například v uzavřených továrnách v podzemí s minimálním kontaktem se světem.</w:t>
      </w:r>
    </w:p>
    <w:p w:rsidR="00D12E95" w:rsidRDefault="00D12E95" w:rsidP="002F4A79">
      <w:pPr>
        <w:spacing w:after="0"/>
      </w:pPr>
    </w:p>
    <w:p w:rsidR="002C2D88" w:rsidRDefault="002C2D88" w:rsidP="002F4A79">
      <w:pPr>
        <w:spacing w:after="0"/>
      </w:pPr>
      <w:r>
        <w:t xml:space="preserve">S </w:t>
      </w:r>
      <w:proofErr w:type="gramStart"/>
      <w:r>
        <w:t xml:space="preserve">kýmkoliv, </w:t>
      </w:r>
      <w:r w:rsidR="00936B40">
        <w:t xml:space="preserve"> kdo</w:t>
      </w:r>
      <w:proofErr w:type="gramEnd"/>
      <w:r w:rsidR="00936B40">
        <w:t xml:space="preserve"> by se podle jejich pohledu zdál, že by se přibližoval k odhalení pravdy</w:t>
      </w:r>
      <w:r>
        <w:t xml:space="preserve">, bude nakládáno stejným způsobem. MJ-12/NSA budou jakýmkoliv způsobem držet v tajnosti a ochraňovat nejvyšší tajemství, jak se dozvíme později. Vlastnosti toho, co </w:t>
      </w:r>
      <w:proofErr w:type="gramStart"/>
      <w:r>
        <w:t>by</w:t>
      </w:r>
      <w:proofErr w:type="gramEnd"/>
      <w:r>
        <w:t xml:space="preserve"> toto nejvyšší tajemství odhalilo </w:t>
      </w:r>
      <w:proofErr w:type="gramStart"/>
      <w:r>
        <w:t>by</w:t>
      </w:r>
      <w:proofErr w:type="gramEnd"/>
      <w:r>
        <w:t xml:space="preserve"> se drasticky změnily a to je to co MJ-12/NSA nechce předpovídat - opravdový současný kontakt s Mimozemskými skupinami. Jakým způsobem byl kontakt mezi vládou a vetřelci zaveden není nyní znám, ale vláda si je vědoma, že by to mohlo být na bázi správného zařízení, které vlastní vetřelci.</w:t>
      </w:r>
    </w:p>
    <w:p w:rsidR="00A20821" w:rsidRDefault="00A20821" w:rsidP="002F4A79">
      <w:pPr>
        <w:spacing w:after="0"/>
      </w:pPr>
    </w:p>
    <w:p w:rsidR="00A20821" w:rsidRDefault="00A20821" w:rsidP="002F4A79">
      <w:pPr>
        <w:spacing w:after="0"/>
      </w:pPr>
    </w:p>
    <w:p w:rsidR="00A20821" w:rsidRDefault="00A20821" w:rsidP="002F4A79">
      <w:pPr>
        <w:spacing w:after="0"/>
      </w:pPr>
    </w:p>
    <w:p w:rsidR="001072E8" w:rsidRDefault="001072E8" w:rsidP="002F4A79">
      <w:pPr>
        <w:spacing w:after="0"/>
      </w:pPr>
    </w:p>
    <w:p w:rsidR="001072E8" w:rsidRDefault="001072E8" w:rsidP="002F4A79">
      <w:pPr>
        <w:spacing w:after="0"/>
      </w:pPr>
    </w:p>
    <w:p w:rsidR="001072E8" w:rsidRDefault="001072E8" w:rsidP="002F4A79">
      <w:pPr>
        <w:spacing w:after="0"/>
      </w:pPr>
    </w:p>
    <w:p w:rsidR="00A20821" w:rsidRPr="0045685E" w:rsidRDefault="00A20821" w:rsidP="0045685E">
      <w:pPr>
        <w:spacing w:after="0"/>
        <w:jc w:val="center"/>
        <w:rPr>
          <w:b/>
          <w:sz w:val="52"/>
          <w:szCs w:val="52"/>
        </w:rPr>
      </w:pPr>
      <w:r w:rsidRPr="0045685E">
        <w:rPr>
          <w:b/>
          <w:sz w:val="52"/>
          <w:szCs w:val="52"/>
        </w:rPr>
        <w:t>KONEC ČÁSTI I. - NEVIDITELNÁ VLÁDA</w:t>
      </w:r>
    </w:p>
    <w:sectPr w:rsidR="00A20821" w:rsidRPr="0045685E" w:rsidSect="00DA3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83D"/>
    <w:rsid w:val="00000574"/>
    <w:rsid w:val="00004FFF"/>
    <w:rsid w:val="00005A99"/>
    <w:rsid w:val="00007012"/>
    <w:rsid w:val="00013073"/>
    <w:rsid w:val="00014132"/>
    <w:rsid w:val="00030F95"/>
    <w:rsid w:val="000407C4"/>
    <w:rsid w:val="00041A8E"/>
    <w:rsid w:val="00051FAF"/>
    <w:rsid w:val="00054F12"/>
    <w:rsid w:val="00062B55"/>
    <w:rsid w:val="00064E89"/>
    <w:rsid w:val="00073122"/>
    <w:rsid w:val="000812D9"/>
    <w:rsid w:val="00095FF9"/>
    <w:rsid w:val="0009622E"/>
    <w:rsid w:val="000B3608"/>
    <w:rsid w:val="000B4C16"/>
    <w:rsid w:val="000C4210"/>
    <w:rsid w:val="0010639D"/>
    <w:rsid w:val="001072E8"/>
    <w:rsid w:val="00110262"/>
    <w:rsid w:val="001136DA"/>
    <w:rsid w:val="00121D9B"/>
    <w:rsid w:val="0012460A"/>
    <w:rsid w:val="00132BBD"/>
    <w:rsid w:val="001470C7"/>
    <w:rsid w:val="001538CB"/>
    <w:rsid w:val="00154B31"/>
    <w:rsid w:val="001569AA"/>
    <w:rsid w:val="001711AF"/>
    <w:rsid w:val="0018216C"/>
    <w:rsid w:val="0019441B"/>
    <w:rsid w:val="001B5D2E"/>
    <w:rsid w:val="001B5F8A"/>
    <w:rsid w:val="001C6FE7"/>
    <w:rsid w:val="001D2E96"/>
    <w:rsid w:val="001D6C61"/>
    <w:rsid w:val="001E5D61"/>
    <w:rsid w:val="00203878"/>
    <w:rsid w:val="00204875"/>
    <w:rsid w:val="0020628F"/>
    <w:rsid w:val="00225414"/>
    <w:rsid w:val="00240EE6"/>
    <w:rsid w:val="002474DD"/>
    <w:rsid w:val="00252FBC"/>
    <w:rsid w:val="00263411"/>
    <w:rsid w:val="00267E8C"/>
    <w:rsid w:val="00275BE4"/>
    <w:rsid w:val="00285D99"/>
    <w:rsid w:val="002B6D2C"/>
    <w:rsid w:val="002C2D88"/>
    <w:rsid w:val="002D7D81"/>
    <w:rsid w:val="002F4A79"/>
    <w:rsid w:val="0030221C"/>
    <w:rsid w:val="00336796"/>
    <w:rsid w:val="00340DB2"/>
    <w:rsid w:val="0034307C"/>
    <w:rsid w:val="00343302"/>
    <w:rsid w:val="00347267"/>
    <w:rsid w:val="0035685B"/>
    <w:rsid w:val="003569D5"/>
    <w:rsid w:val="00367308"/>
    <w:rsid w:val="00367B6E"/>
    <w:rsid w:val="0037354C"/>
    <w:rsid w:val="003744F2"/>
    <w:rsid w:val="00381AF8"/>
    <w:rsid w:val="003825FE"/>
    <w:rsid w:val="00383914"/>
    <w:rsid w:val="00391313"/>
    <w:rsid w:val="00396D67"/>
    <w:rsid w:val="003A5C2E"/>
    <w:rsid w:val="003B0A72"/>
    <w:rsid w:val="003D0989"/>
    <w:rsid w:val="003D2E02"/>
    <w:rsid w:val="003D4296"/>
    <w:rsid w:val="003E2AD8"/>
    <w:rsid w:val="003E44F0"/>
    <w:rsid w:val="003E681A"/>
    <w:rsid w:val="003F3BA9"/>
    <w:rsid w:val="004079B0"/>
    <w:rsid w:val="00411E99"/>
    <w:rsid w:val="0041404F"/>
    <w:rsid w:val="00427129"/>
    <w:rsid w:val="00444C3D"/>
    <w:rsid w:val="00446AE8"/>
    <w:rsid w:val="00452F50"/>
    <w:rsid w:val="0045685E"/>
    <w:rsid w:val="00460466"/>
    <w:rsid w:val="00460BE1"/>
    <w:rsid w:val="0046671C"/>
    <w:rsid w:val="0049230C"/>
    <w:rsid w:val="004A0E55"/>
    <w:rsid w:val="004A1335"/>
    <w:rsid w:val="004C3A4A"/>
    <w:rsid w:val="004D238F"/>
    <w:rsid w:val="004D3BC1"/>
    <w:rsid w:val="004E0EDB"/>
    <w:rsid w:val="004E5BFE"/>
    <w:rsid w:val="004F0770"/>
    <w:rsid w:val="004F3CDB"/>
    <w:rsid w:val="00502D9C"/>
    <w:rsid w:val="00505CBE"/>
    <w:rsid w:val="00516CA3"/>
    <w:rsid w:val="0051712C"/>
    <w:rsid w:val="00523267"/>
    <w:rsid w:val="00523E6C"/>
    <w:rsid w:val="005544ED"/>
    <w:rsid w:val="00557D7F"/>
    <w:rsid w:val="005603CD"/>
    <w:rsid w:val="00564931"/>
    <w:rsid w:val="0056524A"/>
    <w:rsid w:val="005654AF"/>
    <w:rsid w:val="005708B8"/>
    <w:rsid w:val="0057502F"/>
    <w:rsid w:val="005833AD"/>
    <w:rsid w:val="00585FC9"/>
    <w:rsid w:val="00591DFA"/>
    <w:rsid w:val="005A265A"/>
    <w:rsid w:val="005C3189"/>
    <w:rsid w:val="005C58D9"/>
    <w:rsid w:val="005C6AB7"/>
    <w:rsid w:val="005D4D47"/>
    <w:rsid w:val="005E16A9"/>
    <w:rsid w:val="005E242D"/>
    <w:rsid w:val="00610CC0"/>
    <w:rsid w:val="006128E6"/>
    <w:rsid w:val="00647DC5"/>
    <w:rsid w:val="0065315B"/>
    <w:rsid w:val="006601CF"/>
    <w:rsid w:val="00685C67"/>
    <w:rsid w:val="006C116D"/>
    <w:rsid w:val="006C21FF"/>
    <w:rsid w:val="006C4EC8"/>
    <w:rsid w:val="006C5206"/>
    <w:rsid w:val="006D0232"/>
    <w:rsid w:val="006E710C"/>
    <w:rsid w:val="006F03C2"/>
    <w:rsid w:val="00714151"/>
    <w:rsid w:val="00716893"/>
    <w:rsid w:val="007249DA"/>
    <w:rsid w:val="007263F5"/>
    <w:rsid w:val="00727873"/>
    <w:rsid w:val="00730456"/>
    <w:rsid w:val="00742A86"/>
    <w:rsid w:val="007607A4"/>
    <w:rsid w:val="00764CA3"/>
    <w:rsid w:val="00767514"/>
    <w:rsid w:val="00773D61"/>
    <w:rsid w:val="00774149"/>
    <w:rsid w:val="00780FA7"/>
    <w:rsid w:val="0078701E"/>
    <w:rsid w:val="007E0968"/>
    <w:rsid w:val="007F1B5F"/>
    <w:rsid w:val="007F4079"/>
    <w:rsid w:val="0080592A"/>
    <w:rsid w:val="00813A95"/>
    <w:rsid w:val="0082267B"/>
    <w:rsid w:val="008410B1"/>
    <w:rsid w:val="0084626B"/>
    <w:rsid w:val="00847D3F"/>
    <w:rsid w:val="0085014C"/>
    <w:rsid w:val="00851F6F"/>
    <w:rsid w:val="00854A98"/>
    <w:rsid w:val="00855DEC"/>
    <w:rsid w:val="008634E7"/>
    <w:rsid w:val="008763C4"/>
    <w:rsid w:val="00880427"/>
    <w:rsid w:val="00891BCC"/>
    <w:rsid w:val="008961ED"/>
    <w:rsid w:val="008B0648"/>
    <w:rsid w:val="008B4FEB"/>
    <w:rsid w:val="008B74BD"/>
    <w:rsid w:val="008D21E4"/>
    <w:rsid w:val="008D45BA"/>
    <w:rsid w:val="008D6E96"/>
    <w:rsid w:val="008E3E82"/>
    <w:rsid w:val="008E4AD8"/>
    <w:rsid w:val="008F0282"/>
    <w:rsid w:val="008F0306"/>
    <w:rsid w:val="008F1767"/>
    <w:rsid w:val="008F27E4"/>
    <w:rsid w:val="008F2FA0"/>
    <w:rsid w:val="009015F2"/>
    <w:rsid w:val="00901FCA"/>
    <w:rsid w:val="009114BD"/>
    <w:rsid w:val="009145E4"/>
    <w:rsid w:val="009161CA"/>
    <w:rsid w:val="00916EF6"/>
    <w:rsid w:val="00920E36"/>
    <w:rsid w:val="009272C4"/>
    <w:rsid w:val="009326C9"/>
    <w:rsid w:val="00936B40"/>
    <w:rsid w:val="009421A4"/>
    <w:rsid w:val="0095333B"/>
    <w:rsid w:val="0095603C"/>
    <w:rsid w:val="00965F68"/>
    <w:rsid w:val="009723FB"/>
    <w:rsid w:val="00983215"/>
    <w:rsid w:val="00986158"/>
    <w:rsid w:val="009931FE"/>
    <w:rsid w:val="00993953"/>
    <w:rsid w:val="009A7D2C"/>
    <w:rsid w:val="009B1656"/>
    <w:rsid w:val="009B4EC1"/>
    <w:rsid w:val="009C3E65"/>
    <w:rsid w:val="009C40F9"/>
    <w:rsid w:val="009C4E99"/>
    <w:rsid w:val="009C5045"/>
    <w:rsid w:val="009C7ACE"/>
    <w:rsid w:val="009D05FC"/>
    <w:rsid w:val="009D703F"/>
    <w:rsid w:val="009E2CCF"/>
    <w:rsid w:val="00A019F3"/>
    <w:rsid w:val="00A11324"/>
    <w:rsid w:val="00A141BF"/>
    <w:rsid w:val="00A168AE"/>
    <w:rsid w:val="00A20821"/>
    <w:rsid w:val="00A24FD1"/>
    <w:rsid w:val="00A27760"/>
    <w:rsid w:val="00A400B9"/>
    <w:rsid w:val="00A448F3"/>
    <w:rsid w:val="00A51DE4"/>
    <w:rsid w:val="00A61478"/>
    <w:rsid w:val="00A71DEE"/>
    <w:rsid w:val="00A91695"/>
    <w:rsid w:val="00A95D25"/>
    <w:rsid w:val="00A969CB"/>
    <w:rsid w:val="00A96A3F"/>
    <w:rsid w:val="00A96A42"/>
    <w:rsid w:val="00AA1E2E"/>
    <w:rsid w:val="00AA5021"/>
    <w:rsid w:val="00AA5A80"/>
    <w:rsid w:val="00AB080F"/>
    <w:rsid w:val="00AB2F76"/>
    <w:rsid w:val="00AB4835"/>
    <w:rsid w:val="00AB4C9B"/>
    <w:rsid w:val="00AC7D09"/>
    <w:rsid w:val="00AD4429"/>
    <w:rsid w:val="00AE0489"/>
    <w:rsid w:val="00AE51B7"/>
    <w:rsid w:val="00AE59A9"/>
    <w:rsid w:val="00B12A3A"/>
    <w:rsid w:val="00B12FBF"/>
    <w:rsid w:val="00B14CA3"/>
    <w:rsid w:val="00B15523"/>
    <w:rsid w:val="00B22466"/>
    <w:rsid w:val="00B35939"/>
    <w:rsid w:val="00B37813"/>
    <w:rsid w:val="00B4020A"/>
    <w:rsid w:val="00B41E67"/>
    <w:rsid w:val="00B4301B"/>
    <w:rsid w:val="00B70349"/>
    <w:rsid w:val="00B81198"/>
    <w:rsid w:val="00B92984"/>
    <w:rsid w:val="00B94B37"/>
    <w:rsid w:val="00BA377B"/>
    <w:rsid w:val="00BC67CE"/>
    <w:rsid w:val="00BD3010"/>
    <w:rsid w:val="00BD4B6B"/>
    <w:rsid w:val="00BE31EA"/>
    <w:rsid w:val="00BF5B03"/>
    <w:rsid w:val="00BF6874"/>
    <w:rsid w:val="00C1111B"/>
    <w:rsid w:val="00C243C7"/>
    <w:rsid w:val="00C24544"/>
    <w:rsid w:val="00C25875"/>
    <w:rsid w:val="00C52387"/>
    <w:rsid w:val="00C6481A"/>
    <w:rsid w:val="00C71F23"/>
    <w:rsid w:val="00C7578C"/>
    <w:rsid w:val="00C82731"/>
    <w:rsid w:val="00C83CF5"/>
    <w:rsid w:val="00CA3F1E"/>
    <w:rsid w:val="00CC2E4A"/>
    <w:rsid w:val="00CD4865"/>
    <w:rsid w:val="00CD4E91"/>
    <w:rsid w:val="00CD58DE"/>
    <w:rsid w:val="00CE3BC7"/>
    <w:rsid w:val="00D00D9A"/>
    <w:rsid w:val="00D06679"/>
    <w:rsid w:val="00D124E6"/>
    <w:rsid w:val="00D12E95"/>
    <w:rsid w:val="00D22CC3"/>
    <w:rsid w:val="00D30EEE"/>
    <w:rsid w:val="00D46D5E"/>
    <w:rsid w:val="00D47240"/>
    <w:rsid w:val="00D51B90"/>
    <w:rsid w:val="00D57C3C"/>
    <w:rsid w:val="00D87029"/>
    <w:rsid w:val="00D90C65"/>
    <w:rsid w:val="00D9259C"/>
    <w:rsid w:val="00D9281D"/>
    <w:rsid w:val="00D95508"/>
    <w:rsid w:val="00D96EBC"/>
    <w:rsid w:val="00DA383D"/>
    <w:rsid w:val="00DB77DB"/>
    <w:rsid w:val="00DC2250"/>
    <w:rsid w:val="00DD4C9C"/>
    <w:rsid w:val="00DE0262"/>
    <w:rsid w:val="00DE2E8B"/>
    <w:rsid w:val="00DE332B"/>
    <w:rsid w:val="00DE4645"/>
    <w:rsid w:val="00DE6DCC"/>
    <w:rsid w:val="00E07C90"/>
    <w:rsid w:val="00E16052"/>
    <w:rsid w:val="00E21941"/>
    <w:rsid w:val="00E60664"/>
    <w:rsid w:val="00E63310"/>
    <w:rsid w:val="00E81B49"/>
    <w:rsid w:val="00E82A86"/>
    <w:rsid w:val="00E82CF4"/>
    <w:rsid w:val="00E877F9"/>
    <w:rsid w:val="00E87E56"/>
    <w:rsid w:val="00E9331B"/>
    <w:rsid w:val="00EA698E"/>
    <w:rsid w:val="00EA6CE0"/>
    <w:rsid w:val="00EB13D8"/>
    <w:rsid w:val="00EB3091"/>
    <w:rsid w:val="00EB5D6E"/>
    <w:rsid w:val="00EC5EF6"/>
    <w:rsid w:val="00EC7CE0"/>
    <w:rsid w:val="00ED193F"/>
    <w:rsid w:val="00ED5973"/>
    <w:rsid w:val="00EE1B87"/>
    <w:rsid w:val="00F10404"/>
    <w:rsid w:val="00F12CB0"/>
    <w:rsid w:val="00F1417D"/>
    <w:rsid w:val="00F22B12"/>
    <w:rsid w:val="00F23FB3"/>
    <w:rsid w:val="00F310D4"/>
    <w:rsid w:val="00F42C33"/>
    <w:rsid w:val="00F649B8"/>
    <w:rsid w:val="00F675D4"/>
    <w:rsid w:val="00F771A4"/>
    <w:rsid w:val="00F771C3"/>
    <w:rsid w:val="00F90176"/>
    <w:rsid w:val="00F9512F"/>
    <w:rsid w:val="00FA6D03"/>
    <w:rsid w:val="00FC5600"/>
    <w:rsid w:val="00FC6E6A"/>
    <w:rsid w:val="00FC7367"/>
    <w:rsid w:val="00FC79AC"/>
    <w:rsid w:val="00FD3B5F"/>
    <w:rsid w:val="00FD58F0"/>
    <w:rsid w:val="00FD6C9E"/>
    <w:rsid w:val="00FE2BB7"/>
    <w:rsid w:val="00FE5428"/>
    <w:rsid w:val="00FE7A04"/>
    <w:rsid w:val="00FF0C44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F839-DB83-4E9D-8E7D-AC98C29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www.ufo.wz.s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18</Pages>
  <Words>5125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MBO_PBOHAC</dc:creator>
  <cp:keywords/>
  <dc:description/>
  <cp:lastModifiedBy>Boháč Pavel</cp:lastModifiedBy>
  <cp:revision>340</cp:revision>
  <dcterms:created xsi:type="dcterms:W3CDTF">2014-09-23T09:12:00Z</dcterms:created>
  <dcterms:modified xsi:type="dcterms:W3CDTF">2016-10-12T09:22:00Z</dcterms:modified>
</cp:coreProperties>
</file>